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theme="minorHAnsi"/>
        </w:rPr>
        <w:id w:val="1736500588"/>
        <w:docPartObj>
          <w:docPartGallery w:val="Cover Pages"/>
          <w:docPartUnique/>
        </w:docPartObj>
      </w:sdtPr>
      <w:sdtEndPr>
        <w:rPr>
          <w:rFonts w:eastAsia="Times New Roman"/>
          <w:lang w:eastAsia="sl-SI"/>
        </w:rPr>
      </w:sdtEndPr>
      <w:sdtContent>
        <w:p w:rsidR="00285490" w:rsidRPr="00B005B4" w:rsidRDefault="00B005B4">
          <w:pPr>
            <w:rPr>
              <w:rFonts w:asciiTheme="minorHAnsi" w:hAnsiTheme="minorHAnsi" w:cstheme="minorHAnsi"/>
            </w:rPr>
          </w:pPr>
          <w:r>
            <w:rPr>
              <w:rFonts w:asciiTheme="minorHAnsi" w:eastAsia="Times New Roman" w:hAnsiTheme="minorHAnsi" w:cstheme="minorHAnsi"/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7FEDC9D0" wp14:editId="60642E84">
                <wp:simplePos x="0" y="0"/>
                <wp:positionH relativeFrom="column">
                  <wp:posOffset>2453005</wp:posOffset>
                </wp:positionH>
                <wp:positionV relativeFrom="paragraph">
                  <wp:posOffset>-304050</wp:posOffset>
                </wp:positionV>
                <wp:extent cx="1120956" cy="1316182"/>
                <wp:effectExtent l="0" t="0" r="3175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koznak_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730" cy="1322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005B4">
            <w:rPr>
              <w:rFonts w:asciiTheme="minorHAnsi" w:hAnsiTheme="minorHAnsi" w:cstheme="minorHAnsi"/>
              <w:noProof/>
              <w:lang w:eastAsia="sl-SI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E5964D4" wp14:editId="467E01E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Skupin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0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alias w:val="Leto"/>
                                    <w:id w:val="80581465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sl-S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F7611" w:rsidRPr="00B005B4" w:rsidRDefault="008F7611" w:rsidP="00B005B4">
                                      <w:pPr>
                                        <w:pStyle w:val="Brezrazmikov"/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</w:rPr>
                                      </w:pPr>
                                      <w:r w:rsidRPr="00B005B4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</w:rPr>
                                        <w:t xml:space="preserve">OSNOVNA ŠOLA HAJDINA                                                                  Sp. Hajdina 24, 2288 </w:t>
                                      </w:r>
                                    </w:p>
                                  </w:sdtContent>
                                </w:sdt>
                                <w:p w:rsidR="008F7611" w:rsidRDefault="008F7611" w:rsidP="00B005B4">
                                  <w:pPr>
                                    <w:pStyle w:val="Brezrazmikov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8F7611" w:rsidRPr="00B005B4" w:rsidRDefault="008F7611" w:rsidP="00B005B4">
                                  <w:pPr>
                                    <w:pStyle w:val="Brezrazmikov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005B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B005B4">
                                    <w:rPr>
                                      <w:b/>
                                      <w:color w:val="FFFFFF" w:themeColor="background1"/>
                                    </w:rPr>
                                    <w:sym w:font="Webdings" w:char="F0C5"/>
                                  </w:r>
                                  <w:r w:rsidRPr="00B005B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   02/788-1260</w:t>
                                  </w:r>
                                </w:p>
                                <w:p w:rsidR="008F7611" w:rsidRPr="00B005B4" w:rsidRDefault="008F7611" w:rsidP="00B005B4">
                                  <w:pPr>
                                    <w:pStyle w:val="Brezrazmikov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005B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B005B4">
                                    <w:rPr>
                                      <w:b/>
                                      <w:color w:val="FFFFFF" w:themeColor="background1"/>
                                    </w:rPr>
                                    <w:sym w:font="Webdings" w:char="F0CA"/>
                                  </w:r>
                                  <w:r w:rsidRPr="00B005B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 02/788-1261</w:t>
                                  </w:r>
                                </w:p>
                                <w:p w:rsidR="008F7611" w:rsidRPr="00B005B4" w:rsidRDefault="008F7611" w:rsidP="00B005B4">
                                  <w:pPr>
                                    <w:pStyle w:val="Brezrazmikov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005B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e-pošta: </w:t>
                                  </w:r>
                                  <w:hyperlink r:id="rId10" w:history="1">
                                    <w:r w:rsidRPr="00B005B4">
                                      <w:rPr>
                                        <w:rStyle w:val="Hiperpovezava"/>
                                        <w:b/>
                                        <w:color w:val="FFFFFF" w:themeColor="background1"/>
                                      </w:rPr>
                                      <w:t>o-hajdina.mb@guest.arnes.si</w:t>
                                    </w:r>
                                  </w:hyperlink>
                                </w:p>
                                <w:p w:rsidR="008F7611" w:rsidRPr="00B005B4" w:rsidRDefault="008F7611" w:rsidP="00B005B4">
                                  <w:pPr>
                                    <w:pStyle w:val="Brezrazmikov"/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</w:pPr>
                                  <w:r w:rsidRPr="00B005B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Hajdinahttp://www.os-hajdina.si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7611" w:rsidRPr="00285490" w:rsidRDefault="008F7611" w:rsidP="00B005B4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sl-SI"/>
                                    </w:rPr>
                                  </w:pPr>
                                  <w:r w:rsidRPr="00285490">
                                    <w:rPr>
                                      <w:rFonts w:eastAsia="Times New Roman" w:cs="Tahoma"/>
                                      <w:color w:val="333399"/>
                                      <w:sz w:val="28"/>
                                      <w:lang w:eastAsia="sl-SI"/>
                                    </w:rPr>
                                    <w:t>Hajdina</w:t>
                                  </w:r>
                                  <w:r w:rsidRPr="00B005B4">
                                    <w:rPr>
                                      <w:rFonts w:eastAsia="Times New Roman" w:cs="Tahoma"/>
                                      <w:color w:val="333399"/>
                                      <w:sz w:val="28"/>
                                      <w:lang w:eastAsia="sl-SI"/>
                                    </w:rPr>
                                    <w:t xml:space="preserve">, </w:t>
                                  </w:r>
                                  <w:r w:rsidRPr="00285490">
                                    <w:rPr>
                                      <w:rFonts w:eastAsia="Times New Roman" w:cs="Tahoma"/>
                                      <w:color w:val="333399"/>
                                      <w:sz w:val="28"/>
                                      <w:lang w:eastAsia="sl-SI"/>
                                    </w:rPr>
                                    <w:t>02</w:t>
                                  </w:r>
                                  <w:r w:rsidRPr="00B005B4">
                                    <w:rPr>
                                      <w:rFonts w:eastAsia="Times New Roman" w:cs="Tahoma"/>
                                      <w:color w:val="333399"/>
                                      <w:sz w:val="28"/>
                                      <w:lang w:eastAsia="sl-SI"/>
                                    </w:rPr>
                                    <w:t xml:space="preserve"> </w:t>
                                  </w:r>
                                  <w:r w:rsidRPr="00285490">
                                    <w:rPr>
                                      <w:rFonts w:eastAsia="Times New Roman" w:cs="Tahoma"/>
                                      <w:color w:val="333399"/>
                                      <w:sz w:val="28"/>
                                      <w:lang w:eastAsia="sl-SI"/>
                                    </w:rPr>
                                    <w:t>.07.</w:t>
                                  </w:r>
                                  <w:r>
                                    <w:rPr>
                                      <w:rFonts w:eastAsia="Times New Roman" w:cs="Tahoma"/>
                                      <w:color w:val="333399"/>
                                      <w:sz w:val="28"/>
                                      <w:lang w:eastAsia="sl-SI"/>
                                    </w:rPr>
                                    <w:t xml:space="preserve"> </w:t>
                                  </w:r>
                                  <w:r w:rsidRPr="00285490">
                                    <w:rPr>
                                      <w:rFonts w:eastAsia="Times New Roman" w:cs="Tahoma"/>
                                      <w:color w:val="333399"/>
                                      <w:sz w:val="28"/>
                                      <w:lang w:eastAsia="sl-SI"/>
                                    </w:rPr>
                                    <w:t xml:space="preserve">2008 </w:t>
                                  </w:r>
                                </w:p>
                                <w:p w:rsidR="008F7611" w:rsidRDefault="008F7611">
                                  <w:pPr>
                                    <w:pStyle w:val="Brezrazmikov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E5964D4" id="Skupina 14" o:spid="_x0000_s1026" style="position:absolute;margin-left:193.6pt;margin-top:0;width:244.8pt;height:11in;z-index:25165926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05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alias w:val="Leto"/>
                              <w:id w:val="80581465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F7611" w:rsidRPr="00B005B4" w:rsidRDefault="008F7611" w:rsidP="00B005B4">
                                <w:pPr>
                                  <w:pStyle w:val="Brezrazmikov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B005B4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 xml:space="preserve">OSNOVNA ŠOLA HAJDINA                                                                  Sp. Hajdina 24, 2288 </w:t>
                                </w:r>
                              </w:p>
                            </w:sdtContent>
                          </w:sdt>
                          <w:p w:rsidR="008F7611" w:rsidRDefault="008F7611" w:rsidP="00B005B4">
                            <w:pPr>
                              <w:pStyle w:val="Brezrazmikov"/>
                              <w:rPr>
                                <w:color w:val="FFFFFF" w:themeColor="background1"/>
                              </w:rPr>
                            </w:pPr>
                          </w:p>
                          <w:p w:rsidR="008F7611" w:rsidRPr="00B005B4" w:rsidRDefault="008F7611" w:rsidP="00B005B4">
                            <w:pPr>
                              <w:pStyle w:val="Brezrazmikov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005B4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005B4">
                              <w:rPr>
                                <w:b/>
                                <w:color w:val="FFFFFF" w:themeColor="background1"/>
                              </w:rPr>
                              <w:sym w:font="Webdings" w:char="F0C5"/>
                            </w:r>
                            <w:r w:rsidRPr="00B005B4">
                              <w:rPr>
                                <w:b/>
                                <w:color w:val="FFFFFF" w:themeColor="background1"/>
                              </w:rPr>
                              <w:t xml:space="preserve">    02/788-1260</w:t>
                            </w:r>
                          </w:p>
                          <w:p w:rsidR="008F7611" w:rsidRPr="00B005B4" w:rsidRDefault="008F7611" w:rsidP="00B005B4">
                            <w:pPr>
                              <w:pStyle w:val="Brezrazmikov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005B4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005B4">
                              <w:rPr>
                                <w:b/>
                                <w:color w:val="FFFFFF" w:themeColor="background1"/>
                              </w:rPr>
                              <w:sym w:font="Webdings" w:char="F0CA"/>
                            </w:r>
                            <w:r w:rsidRPr="00B005B4">
                              <w:rPr>
                                <w:b/>
                                <w:color w:val="FFFFFF" w:themeColor="background1"/>
                              </w:rPr>
                              <w:t xml:space="preserve">  02/788-1261</w:t>
                            </w:r>
                          </w:p>
                          <w:p w:rsidR="008F7611" w:rsidRPr="00B005B4" w:rsidRDefault="008F7611" w:rsidP="00B005B4">
                            <w:pPr>
                              <w:pStyle w:val="Brezrazmikov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005B4">
                              <w:rPr>
                                <w:b/>
                                <w:color w:val="FFFFFF" w:themeColor="background1"/>
                              </w:rPr>
                              <w:t xml:space="preserve"> e-pošta: </w:t>
                            </w:r>
                            <w:hyperlink r:id="rId12" w:history="1">
                              <w:r w:rsidRPr="00B005B4">
                                <w:rPr>
                                  <w:rStyle w:val="Hiperpovezava"/>
                                  <w:b/>
                                  <w:color w:val="FFFFFF" w:themeColor="background1"/>
                                </w:rPr>
                                <w:t>o-hajdina.mb@guest.arnes.si</w:t>
                              </w:r>
                            </w:hyperlink>
                          </w:p>
                          <w:p w:rsidR="008F7611" w:rsidRPr="00B005B4" w:rsidRDefault="008F7611" w:rsidP="00B005B4">
                            <w:pPr>
                              <w:pStyle w:val="Brezrazmikov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B005B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Hajdinahttp://www.os-hajdina.si</w:t>
                            </w: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8F7611" w:rsidRPr="00285490" w:rsidRDefault="008F7611" w:rsidP="00B005B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lang w:eastAsia="sl-SI"/>
                              </w:rPr>
                            </w:pPr>
                            <w:r w:rsidRPr="00285490">
                              <w:rPr>
                                <w:rFonts w:eastAsia="Times New Roman" w:cs="Tahoma"/>
                                <w:color w:val="333399"/>
                                <w:sz w:val="28"/>
                                <w:lang w:eastAsia="sl-SI"/>
                              </w:rPr>
                              <w:t>Hajdina</w:t>
                            </w:r>
                            <w:r w:rsidRPr="00B005B4">
                              <w:rPr>
                                <w:rFonts w:eastAsia="Times New Roman" w:cs="Tahoma"/>
                                <w:color w:val="333399"/>
                                <w:sz w:val="28"/>
                                <w:lang w:eastAsia="sl-SI"/>
                              </w:rPr>
                              <w:t xml:space="preserve">, </w:t>
                            </w:r>
                            <w:r w:rsidRPr="00285490">
                              <w:rPr>
                                <w:rFonts w:eastAsia="Times New Roman" w:cs="Tahoma"/>
                                <w:color w:val="333399"/>
                                <w:sz w:val="28"/>
                                <w:lang w:eastAsia="sl-SI"/>
                              </w:rPr>
                              <w:t>02</w:t>
                            </w:r>
                            <w:r w:rsidRPr="00B005B4">
                              <w:rPr>
                                <w:rFonts w:eastAsia="Times New Roman" w:cs="Tahoma"/>
                                <w:color w:val="333399"/>
                                <w:sz w:val="28"/>
                                <w:lang w:eastAsia="sl-SI"/>
                              </w:rPr>
                              <w:t xml:space="preserve"> </w:t>
                            </w:r>
                            <w:r w:rsidRPr="00285490">
                              <w:rPr>
                                <w:rFonts w:eastAsia="Times New Roman" w:cs="Tahoma"/>
                                <w:color w:val="333399"/>
                                <w:sz w:val="28"/>
                                <w:lang w:eastAsia="sl-SI"/>
                              </w:rPr>
                              <w:t>.07.</w:t>
                            </w:r>
                            <w:r>
                              <w:rPr>
                                <w:rFonts w:eastAsia="Times New Roman" w:cs="Tahoma"/>
                                <w:color w:val="333399"/>
                                <w:sz w:val="28"/>
                                <w:lang w:eastAsia="sl-SI"/>
                              </w:rPr>
                              <w:t xml:space="preserve"> </w:t>
                            </w:r>
                            <w:r w:rsidRPr="00285490">
                              <w:rPr>
                                <w:rFonts w:eastAsia="Times New Roman" w:cs="Tahoma"/>
                                <w:color w:val="333399"/>
                                <w:sz w:val="28"/>
                                <w:lang w:eastAsia="sl-SI"/>
                              </w:rPr>
                              <w:t xml:space="preserve">2008 </w:t>
                            </w:r>
                          </w:p>
                          <w:p w:rsidR="008F7611" w:rsidRDefault="008F7611">
                            <w:pPr>
                              <w:pStyle w:val="Brezrazmikov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B005B4" w:rsidRDefault="00B005B4">
          <w:pPr>
            <w:spacing w:after="200" w:line="276" w:lineRule="auto"/>
            <w:rPr>
              <w:rFonts w:asciiTheme="minorHAnsi" w:eastAsia="Times New Roman" w:hAnsiTheme="minorHAnsi" w:cstheme="minorHAnsi"/>
              <w:lang w:eastAsia="sl-SI"/>
            </w:rPr>
          </w:pPr>
          <w:r w:rsidRPr="00B005B4">
            <w:rPr>
              <w:rFonts w:asciiTheme="minorHAnsi" w:hAnsiTheme="minorHAnsi" w:cstheme="minorHAnsi"/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21CA0AA3" wp14:editId="5F06C9A8">
                <wp:simplePos x="0" y="0"/>
                <wp:positionH relativeFrom="column">
                  <wp:posOffset>-893445</wp:posOffset>
                </wp:positionH>
                <wp:positionV relativeFrom="paragraph">
                  <wp:posOffset>3613150</wp:posOffset>
                </wp:positionV>
                <wp:extent cx="6914515" cy="2676525"/>
                <wp:effectExtent l="0" t="0" r="635" b="9525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4515" cy="2676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005B4">
            <w:rPr>
              <w:rFonts w:asciiTheme="minorHAnsi" w:hAnsiTheme="minorHAnsi" w:cstheme="minorHAnsi"/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B1C533C" wp14:editId="38B20DD9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3657023</wp:posOffset>
                    </wp:positionV>
                    <wp:extent cx="6914861" cy="1136073"/>
                    <wp:effectExtent l="0" t="0" r="19685" b="26035"/>
                    <wp:wrapNone/>
                    <wp:docPr id="362" name="Pravokotni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14515" cy="1136073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inorHAnsi"/>
                                    <w:color w:val="FFFFFF" w:themeColor="background1"/>
                                    <w:sz w:val="144"/>
                                    <w:szCs w:val="72"/>
                                  </w:rPr>
                                  <w:alias w:val="Naslov"/>
                                  <w:id w:val="-98431900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F7611" w:rsidRPr="00B005B4" w:rsidRDefault="008F7611" w:rsidP="00B005B4">
                                    <w:pPr>
                                      <w:pStyle w:val="Brezrazmikov"/>
                                      <w:jc w:val="center"/>
                                      <w:rPr>
                                        <w:rFonts w:eastAsiaTheme="majorEastAsia" w:cstheme="minorHAnsi"/>
                                        <w:color w:val="FFFFFF" w:themeColor="background1"/>
                                        <w:sz w:val="144"/>
                                        <w:szCs w:val="72"/>
                                      </w:rPr>
                                    </w:pPr>
                                    <w:r w:rsidRPr="00B005B4">
                                      <w:rPr>
                                        <w:rFonts w:eastAsiaTheme="majorEastAsia" w:cstheme="minorHAnsi"/>
                                        <w:color w:val="FFFFFF" w:themeColor="background1"/>
                                        <w:sz w:val="144"/>
                                        <w:szCs w:val="72"/>
                                      </w:rPr>
                                      <w:t>Hišni red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1C533C" id="Pravokotnik 16" o:spid="_x0000_s1032" style="position:absolute;margin-left:0;margin-top:287.95pt;width:544.5pt;height:89.4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" o:allowincell="f" fillcolor="#4f81bd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eastAsiaTheme="majorEastAsia" w:cstheme="minorHAnsi"/>
                              <w:color w:val="FFFFFF" w:themeColor="background1"/>
                              <w:sz w:val="144"/>
                              <w:szCs w:val="72"/>
                            </w:rPr>
                            <w:alias w:val="Naslov"/>
                            <w:id w:val="-98431900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F7611" w:rsidRPr="00B005B4" w:rsidRDefault="008F7611" w:rsidP="00B005B4">
                              <w:pPr>
                                <w:pStyle w:val="Brezrazmikov"/>
                                <w:jc w:val="center"/>
                                <w:rPr>
                                  <w:rFonts w:eastAsiaTheme="majorEastAsia" w:cstheme="minorHAnsi"/>
                                  <w:color w:val="FFFFFF" w:themeColor="background1"/>
                                  <w:sz w:val="144"/>
                                  <w:szCs w:val="72"/>
                                </w:rPr>
                              </w:pPr>
                              <w:r w:rsidRPr="00B005B4">
                                <w:rPr>
                                  <w:rFonts w:eastAsiaTheme="majorEastAsia" w:cstheme="minorHAnsi"/>
                                  <w:color w:val="FFFFFF" w:themeColor="background1"/>
                                  <w:sz w:val="144"/>
                                  <w:szCs w:val="72"/>
                                </w:rPr>
                                <w:t>Hišni red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85490" w:rsidRPr="00B005B4">
            <w:rPr>
              <w:rFonts w:asciiTheme="minorHAnsi" w:eastAsia="Times New Roman" w:hAnsiTheme="minorHAnsi" w:cstheme="minorHAnsi"/>
              <w:lang w:eastAsia="sl-SI"/>
            </w:rPr>
            <w:br w:type="page"/>
          </w:r>
        </w:p>
        <w:p w:rsidR="00285490" w:rsidRPr="00B005B4" w:rsidRDefault="00383ABF">
          <w:pPr>
            <w:spacing w:after="200" w:line="276" w:lineRule="auto"/>
            <w:rPr>
              <w:rFonts w:asciiTheme="minorHAnsi" w:eastAsia="Times New Roman" w:hAnsiTheme="minorHAnsi" w:cstheme="minorHAnsi"/>
              <w:lang w:eastAsia="sl-SI"/>
            </w:rPr>
          </w:pPr>
        </w:p>
      </w:sdtContent>
    </w:sdt>
    <w:sdt>
      <w:sdtPr>
        <w:rPr>
          <w:rFonts w:ascii="Tahoma" w:eastAsiaTheme="minorHAnsi" w:hAnsi="Tahoma" w:cs="Times New Roman"/>
          <w:b w:val="0"/>
          <w:bCs w:val="0"/>
          <w:color w:val="auto"/>
          <w:sz w:val="24"/>
          <w:szCs w:val="24"/>
          <w:lang w:eastAsia="en-US"/>
        </w:rPr>
        <w:id w:val="-443312262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p w:rsidR="00B005B4" w:rsidRPr="00B005B4" w:rsidRDefault="00B005B4" w:rsidP="002A04A4">
          <w:pPr>
            <w:pStyle w:val="NaslovTOC"/>
          </w:pPr>
          <w:r w:rsidRPr="00B005B4">
            <w:t>Vsebina</w:t>
          </w:r>
        </w:p>
        <w:p w:rsidR="00A64A86" w:rsidRDefault="00B005B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 w:rsidRPr="00B005B4">
            <w:fldChar w:fldCharType="begin"/>
          </w:r>
          <w:r w:rsidRPr="00B005B4">
            <w:instrText xml:space="preserve"> TOC \o "1-3" \h \z \u </w:instrText>
          </w:r>
          <w:r w:rsidRPr="00B005B4">
            <w:fldChar w:fldCharType="separate"/>
          </w:r>
          <w:hyperlink w:anchor="_Toc448383733" w:history="1">
            <w:r w:rsidR="00A64A86" w:rsidRPr="00E2566C">
              <w:rPr>
                <w:rStyle w:val="Hiperpovezava"/>
                <w:noProof/>
              </w:rPr>
              <w:t>1. SPLOŠNE DOLOČBE</w:t>
            </w:r>
            <w:r w:rsidR="00A64A86">
              <w:rPr>
                <w:noProof/>
                <w:webHidden/>
              </w:rPr>
              <w:tab/>
            </w:r>
            <w:r w:rsidR="00A64A86">
              <w:rPr>
                <w:noProof/>
                <w:webHidden/>
              </w:rPr>
              <w:fldChar w:fldCharType="begin"/>
            </w:r>
            <w:r w:rsidR="00A64A86">
              <w:rPr>
                <w:noProof/>
                <w:webHidden/>
              </w:rPr>
              <w:instrText xml:space="preserve"> PAGEREF _Toc448383733 \h </w:instrText>
            </w:r>
            <w:r w:rsidR="00A64A86">
              <w:rPr>
                <w:noProof/>
                <w:webHidden/>
              </w:rPr>
            </w:r>
            <w:r w:rsidR="00A64A86">
              <w:rPr>
                <w:noProof/>
                <w:webHidden/>
              </w:rPr>
              <w:fldChar w:fldCharType="separate"/>
            </w:r>
            <w:r w:rsidR="00A64A86">
              <w:rPr>
                <w:noProof/>
                <w:webHidden/>
              </w:rPr>
              <w:t>4</w:t>
            </w:r>
            <w:r w:rsidR="00A64A86"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34" w:history="1">
            <w:r w:rsidRPr="00E2566C">
              <w:rPr>
                <w:rStyle w:val="Hiperpovezava"/>
                <w:noProof/>
              </w:rPr>
              <w:t>1.1 Učenci in delavci šole ter zunanji obiskovalci so dolžni prispevati 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35" w:history="1">
            <w:r w:rsidRPr="00E2566C">
              <w:rPr>
                <w:rStyle w:val="Hiperpovezava"/>
                <w:noProof/>
              </w:rPr>
              <w:t>1.2 Določila hišnega reda, ki se nanašajo na vedenje učencev, upoštevanje navodil učiteljev in spremljevalcev ipd., veljajo tudi pri: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36" w:history="1">
            <w:r w:rsidRPr="00E2566C">
              <w:rPr>
                <w:rStyle w:val="Hiperpovezava"/>
                <w:noProof/>
              </w:rPr>
              <w:t>2. OBMOČJE ŠOLE IN POVRŠINE, KI SODIJO V ŠOLSKI PROSTOR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37" w:history="1">
            <w:r w:rsidRPr="00E2566C">
              <w:rPr>
                <w:rStyle w:val="Hiperpovezava"/>
                <w:noProof/>
              </w:rPr>
              <w:t>2.1 Območje šolskega prostora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38" w:history="1">
            <w:r w:rsidRPr="00E2566C">
              <w:rPr>
                <w:rStyle w:val="Hiperpovezava"/>
                <w:noProof/>
              </w:rPr>
              <w:t>2.2 Funkcionalno zemljišče šole je območje, namenjeno učencem za uporabo v času pouka, med odmorom in drugih organiziranih oblikah vzgojno-izobraževalnega dela.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39" w:history="1">
            <w:r w:rsidRPr="00E2566C">
              <w:rPr>
                <w:rStyle w:val="Hiperpovezava"/>
                <w:noProof/>
              </w:rPr>
              <w:t>3. POSLOVNI ČAS IN URADNE 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40" w:history="1">
            <w:r w:rsidRPr="00E2566C">
              <w:rPr>
                <w:rStyle w:val="Hiperpovezava"/>
                <w:noProof/>
              </w:rPr>
              <w:t>3.1 Poslovni čas šole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41" w:history="1">
            <w:r w:rsidRPr="00E2566C">
              <w:rPr>
                <w:rStyle w:val="Hiperpovezava"/>
                <w:noProof/>
              </w:rPr>
              <w:t>3.2 Uradne 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42" w:history="1">
            <w:r w:rsidRPr="00E2566C">
              <w:rPr>
                <w:rStyle w:val="Hiperpovezava"/>
                <w:noProof/>
              </w:rPr>
              <w:t>3.3 Objava uradnih 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43" w:history="1">
            <w:r w:rsidRPr="00E2566C">
              <w:rPr>
                <w:rStyle w:val="Hiperpovezava"/>
                <w:noProof/>
              </w:rPr>
              <w:t>4. UPORABA ŠOLSKEGA PROSTORA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44" w:history="1">
            <w:r w:rsidRPr="00E2566C">
              <w:rPr>
                <w:rStyle w:val="Hiperpovezava"/>
                <w:noProof/>
              </w:rPr>
              <w:t>4.1 Šolski prostor se uporablja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45" w:history="1">
            <w:r w:rsidRPr="00E2566C">
              <w:rPr>
                <w:rStyle w:val="Hiperpovezava"/>
                <w:noProof/>
              </w:rPr>
              <w:t>4.2 Dostop v šolske prostore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46" w:history="1">
            <w:r w:rsidRPr="00E2566C">
              <w:rPr>
                <w:rStyle w:val="Hiperpovezava"/>
                <w:noProof/>
              </w:rPr>
              <w:t>4.3 Pouk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47" w:history="1">
            <w:r w:rsidRPr="00E2566C">
              <w:rPr>
                <w:rStyle w:val="Hiperpovezava"/>
                <w:noProof/>
              </w:rPr>
              <w:t>5. ORGANIZACIJA NADZORA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48" w:history="1">
            <w:r w:rsidRPr="00E2566C">
              <w:rPr>
                <w:rStyle w:val="Hiperpovezava"/>
                <w:noProof/>
              </w:rPr>
              <w:t>5.1 Organizacija nadzora na šolskem prostoru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49" w:history="1">
            <w:r w:rsidRPr="00E2566C">
              <w:rPr>
                <w:rStyle w:val="Hiperpovezava"/>
                <w:noProof/>
              </w:rPr>
              <w:t>Tehnični nadzor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50" w:history="1">
            <w:r w:rsidRPr="00E2566C">
              <w:rPr>
                <w:rStyle w:val="Hiperpovezava"/>
                <w:noProof/>
              </w:rPr>
              <w:t>Fizični nadzor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51" w:history="1">
            <w:r w:rsidRPr="00E2566C">
              <w:rPr>
                <w:rStyle w:val="Hiperpovezava"/>
                <w:noProof/>
              </w:rPr>
              <w:t>6. UKREPI ZA ZAGOTAVLJANJE VARNOSTI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52" w:history="1">
            <w:r w:rsidRPr="00E2566C">
              <w:rPr>
                <w:rStyle w:val="Hiperpovezava"/>
                <w:noProof/>
              </w:rPr>
              <w:t>6.1. Za zagotavljanje varnosti šolskega prostora in oseb šola izvaja naslednje ukrepe: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53" w:history="1">
            <w:r w:rsidRPr="00E2566C">
              <w:rPr>
                <w:rStyle w:val="Hiperpovezava"/>
                <w:noProof/>
              </w:rPr>
              <w:t>6.2 Ukrepanja, ravnanja in obnašanja v šolskem prostoru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54" w:history="1">
            <w:r w:rsidRPr="00E2566C">
              <w:rPr>
                <w:rStyle w:val="Hiperpovezava"/>
                <w:noProof/>
              </w:rPr>
              <w:t>6.3 Ukrepi in prepovedi uporabe elektronskih naprav in pripomočkov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55" w:history="1">
            <w:r w:rsidRPr="00E2566C">
              <w:rPr>
                <w:rStyle w:val="Hiperpovezava"/>
                <w:noProof/>
              </w:rPr>
              <w:t>6.3.1 Uporaba mobilnih telefonov in drugih elektronskih naprav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56" w:history="1">
            <w:r w:rsidRPr="00E2566C">
              <w:rPr>
                <w:rStyle w:val="Hiperpovezava"/>
                <w:noProof/>
              </w:rPr>
              <w:t>6.3.2   Prepoved snemanja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57" w:history="1">
            <w:r w:rsidRPr="00E2566C">
              <w:rPr>
                <w:rStyle w:val="Hiperpovezava"/>
                <w:noProof/>
              </w:rPr>
              <w:t>6.3.3   Druge omejitve in zahteve za zagotavljanje varnosti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58" w:history="1">
            <w:r w:rsidRPr="00E2566C">
              <w:rPr>
                <w:rStyle w:val="Hiperpovezava"/>
                <w:noProof/>
              </w:rPr>
              <w:t>6.4 Ukrepi za varnost med odmori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59" w:history="1">
            <w:r w:rsidRPr="00E2566C">
              <w:rPr>
                <w:rStyle w:val="Hiperpovezava"/>
                <w:noProof/>
              </w:rPr>
              <w:t>6.5 Ukrepi za varstvo vozačev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60" w:history="1">
            <w:r w:rsidRPr="00E2566C">
              <w:rPr>
                <w:rStyle w:val="Hiperpovezava"/>
                <w:noProof/>
              </w:rPr>
              <w:t>6.6 Zagotavljanje preventivne zdravstvene zaščite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61" w:history="1">
            <w:r w:rsidRPr="00E2566C">
              <w:rPr>
                <w:rStyle w:val="Hiperpovezava"/>
                <w:noProof/>
              </w:rPr>
              <w:t>6.6.1 Ukrepanje v primeru poškodb ali slabem počutju učenca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62" w:history="1">
            <w:r w:rsidRPr="00E2566C">
              <w:rPr>
                <w:rStyle w:val="Hiperpovezava"/>
                <w:noProof/>
              </w:rPr>
              <w:t>6.7 Druge oblike ukrepanja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63" w:history="1">
            <w:r w:rsidRPr="00E2566C">
              <w:rPr>
                <w:rStyle w:val="Hiperpovezava"/>
                <w:noProof/>
              </w:rPr>
              <w:t>7. VZDRŽEVANJE REDA IN ČISTOČE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64" w:history="1">
            <w:r w:rsidRPr="00E2566C">
              <w:rPr>
                <w:rStyle w:val="Hiperpovezava"/>
                <w:noProof/>
              </w:rPr>
              <w:t>7.1 Vzdrževanje šolskega prostora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65" w:history="1">
            <w:r w:rsidRPr="00E2566C">
              <w:rPr>
                <w:rStyle w:val="Hiperpovezava"/>
                <w:noProof/>
              </w:rPr>
              <w:t>7.2 Dežurstva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66" w:history="1">
            <w:r w:rsidRPr="00E2566C">
              <w:rPr>
                <w:rStyle w:val="Hiperpovezava"/>
                <w:noProof/>
              </w:rPr>
              <w:t>7.3 Dežurstvo učiteljev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67" w:history="1">
            <w:r w:rsidRPr="00E2566C">
              <w:rPr>
                <w:rStyle w:val="Hiperpovezava"/>
                <w:noProof/>
              </w:rPr>
              <w:t>7.3.1 Naloge dežurnih učiteljev: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68" w:history="1">
            <w:r w:rsidRPr="00E2566C">
              <w:rPr>
                <w:rStyle w:val="Hiperpovezava"/>
                <w:noProof/>
              </w:rPr>
              <w:t>7.3.2 Naloge dežurnega učitelja v jedilnici o predvsem: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69" w:history="1">
            <w:r w:rsidRPr="00E2566C">
              <w:rPr>
                <w:rStyle w:val="Hiperpovezava"/>
                <w:noProof/>
              </w:rPr>
              <w:t>7.4 Dežurstvo učencev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70" w:history="1">
            <w:r w:rsidRPr="00E2566C">
              <w:rPr>
                <w:rStyle w:val="Hiperpovezava"/>
                <w:noProof/>
              </w:rPr>
              <w:t>7.4.1 Dežurstvo učencev v oddelčni skupnosti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71" w:history="1">
            <w:r w:rsidRPr="00E2566C">
              <w:rPr>
                <w:rStyle w:val="Hiperpovezava"/>
                <w:noProof/>
              </w:rPr>
              <w:t>7.4.2 Dežurstvo učencev zadnje triade v šoli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72" w:history="1">
            <w:r w:rsidRPr="00E2566C">
              <w:rPr>
                <w:rStyle w:val="Hiperpovezava"/>
                <w:noProof/>
              </w:rPr>
              <w:t>Naloge dežurnega učenca: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73" w:history="1">
            <w:r w:rsidRPr="00E2566C">
              <w:rPr>
                <w:rStyle w:val="Hiperpovezava"/>
                <w:noProof/>
              </w:rPr>
              <w:t>7.5 Dežurstvo hišnika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74" w:history="1">
            <w:r w:rsidRPr="00E2566C">
              <w:rPr>
                <w:rStyle w:val="Hiperpovezava"/>
                <w:noProof/>
              </w:rPr>
              <w:t>7.6 Šolska prehrana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75" w:history="1">
            <w:r w:rsidRPr="00E2566C">
              <w:rPr>
                <w:rStyle w:val="Hiperpovezava"/>
                <w:noProof/>
              </w:rPr>
              <w:t>7.6.1 Šolska kuhinja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76" w:history="1">
            <w:r w:rsidRPr="00E2566C">
              <w:rPr>
                <w:rStyle w:val="Hiperpovezava"/>
                <w:noProof/>
              </w:rPr>
              <w:t>7.6.2 Malica v jedilnici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77" w:history="1">
            <w:r w:rsidRPr="00E2566C">
              <w:rPr>
                <w:rStyle w:val="Hiperpovezava"/>
                <w:noProof/>
              </w:rPr>
              <w:t>7.6.3 Kosila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78" w:history="1">
            <w:r w:rsidRPr="00E2566C">
              <w:rPr>
                <w:rStyle w:val="Hiperpovezava"/>
                <w:noProof/>
              </w:rPr>
              <w:t>7.7 Hranjenje garderobe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79" w:history="1">
            <w:r w:rsidRPr="00E2566C">
              <w:rPr>
                <w:rStyle w:val="Hiperpovezava"/>
                <w:noProof/>
              </w:rPr>
              <w:t>7.8 Ravnanje ob poškodbah šolskega inventarja in skrb za opremo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80" w:history="1">
            <w:r w:rsidRPr="00E2566C">
              <w:rPr>
                <w:rStyle w:val="Hiperpovezava"/>
                <w:noProof/>
              </w:rPr>
              <w:t>7.9 Ostala določila hišnega reda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81" w:history="1">
            <w:r w:rsidRPr="00E2566C">
              <w:rPr>
                <w:rStyle w:val="Hiperpovezava"/>
                <w:noProof/>
              </w:rPr>
              <w:t>7.10 Skrb za čisto in urejeno okolje: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82" w:history="1">
            <w:r w:rsidRPr="00E2566C">
              <w:rPr>
                <w:rStyle w:val="Hiperpovezava"/>
                <w:noProof/>
              </w:rPr>
              <w:t>8. PREHODNE IN KONČNE DOLOČBE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83" w:history="1">
            <w:r w:rsidRPr="00E2566C">
              <w:rPr>
                <w:rStyle w:val="Hiperpovezava"/>
                <w:noProof/>
              </w:rPr>
              <w:t>8.1 Kršitve pravil hišnega reda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84" w:history="1">
            <w:r w:rsidRPr="00E2566C">
              <w:rPr>
                <w:rStyle w:val="Hiperpovezava"/>
                <w:noProof/>
              </w:rPr>
              <w:t>8.2 Spremembe in dopolnitve hišnega reda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85" w:history="1">
            <w:r w:rsidRPr="00E2566C">
              <w:rPr>
                <w:rStyle w:val="Hiperpovezava"/>
                <w:noProof/>
              </w:rPr>
              <w:t>8.3 Obveščanje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A64A86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448383786" w:history="1">
            <w:r w:rsidRPr="00E2566C">
              <w:rPr>
                <w:rStyle w:val="Hiperpovezava"/>
                <w:noProof/>
              </w:rPr>
              <w:t>8.4 Veljavnost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_Toc448383786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A86" w:rsidRDefault="00B005B4" w:rsidP="00A64A86">
          <w:pPr>
            <w:rPr>
              <w:rFonts w:asciiTheme="minorHAnsi" w:hAnsiTheme="minorHAnsi" w:cstheme="minorHAnsi"/>
              <w:sz w:val="20"/>
              <w:szCs w:val="20"/>
            </w:rPr>
          </w:pPr>
          <w:r w:rsidRPr="00B005B4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A64A86" w:rsidRDefault="00A64A86" w:rsidP="00A64A8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Na podlagi 24. člena Odloka o ustanovitvi javnega vzgojno izobraževalnega zavoda Osnovne šole Hajdina (Ur. objave s spremembami št. 49) ter v skladu z 31.a členom ZoOŠ (UPB3, Ur.l.  81/06) in po predhodno opravljeni obravnavi na svetu staršev in učiteljskem zboru je ravnatelj šole sprejel</w:t>
      </w:r>
    </w:p>
    <w:p w:rsidR="00285490" w:rsidRPr="00B005B4" w:rsidRDefault="00285490" w:rsidP="00B005B4">
      <w:pPr>
        <w:pStyle w:val="Naslov"/>
        <w:pBdr>
          <w:bottom w:val="none" w:sz="0" w:space="0" w:color="auto"/>
        </w:pBdr>
        <w:jc w:val="center"/>
        <w:rPr>
          <w:rFonts w:cstheme="minorHAnsi"/>
          <w:u w:val="single"/>
        </w:rPr>
      </w:pPr>
      <w:r w:rsidRPr="00B005B4">
        <w:rPr>
          <w:rFonts w:cstheme="minorHAnsi"/>
          <w:u w:val="single"/>
        </w:rPr>
        <w:t>HIŠNI RED</w:t>
      </w:r>
    </w:p>
    <w:p w:rsidR="00285490" w:rsidRPr="00285490" w:rsidRDefault="00285490" w:rsidP="001817F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Osnovna šola HAJDINA določa s hišnim redom vprašanja</w:t>
      </w:r>
      <w:r w:rsidR="00ED3061">
        <w:rPr>
          <w:rFonts w:asciiTheme="minorHAnsi" w:eastAsia="Times New Roman" w:hAnsiTheme="minorHAnsi" w:cstheme="minorHAnsi"/>
          <w:lang w:eastAsia="sl-SI"/>
        </w:rPr>
        <w:t>,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pomembna za nemoteno življenje in delo v šoli, in sicer: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</w:p>
    <w:p w:rsidR="00A64A86" w:rsidRDefault="00B005B4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rFonts w:asciiTheme="minorHAnsi" w:eastAsia="Times New Roman" w:hAnsiTheme="minorHAnsi" w:cstheme="minorHAnsi"/>
          <w:b/>
          <w:bCs/>
          <w:lang w:eastAsia="sl-SI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lang w:eastAsia="sl-SI"/>
        </w:rPr>
        <w:instrText xml:space="preserve"> TOC \o "1-1" \h \z \u </w:instrText>
      </w:r>
      <w:r>
        <w:rPr>
          <w:rFonts w:asciiTheme="minorHAnsi" w:eastAsia="Times New Roman" w:hAnsiTheme="minorHAnsi" w:cstheme="minorHAnsi"/>
          <w:b/>
          <w:bCs/>
          <w:lang w:eastAsia="sl-SI"/>
        </w:rPr>
        <w:fldChar w:fldCharType="separate"/>
      </w:r>
      <w:hyperlink w:anchor="_Toc448383698" w:history="1">
        <w:r w:rsidR="00A64A86" w:rsidRPr="003B4258">
          <w:rPr>
            <w:rStyle w:val="Hiperpovezava"/>
            <w:noProof/>
          </w:rPr>
          <w:t>1. SPLOŠNE DOLOČBE</w:t>
        </w:r>
        <w:r w:rsidR="00A64A86">
          <w:rPr>
            <w:noProof/>
            <w:webHidden/>
          </w:rPr>
          <w:tab/>
        </w:r>
        <w:r w:rsidR="00A64A86">
          <w:rPr>
            <w:noProof/>
            <w:webHidden/>
          </w:rPr>
          <w:fldChar w:fldCharType="begin"/>
        </w:r>
        <w:r w:rsidR="00A64A86">
          <w:rPr>
            <w:noProof/>
            <w:webHidden/>
          </w:rPr>
          <w:instrText xml:space="preserve"> PAGEREF _Toc448383698 \h </w:instrText>
        </w:r>
        <w:r w:rsidR="00A64A86">
          <w:rPr>
            <w:noProof/>
            <w:webHidden/>
          </w:rPr>
        </w:r>
        <w:r w:rsidR="00A64A86">
          <w:rPr>
            <w:noProof/>
            <w:webHidden/>
          </w:rPr>
          <w:fldChar w:fldCharType="separate"/>
        </w:r>
        <w:r w:rsidR="00A64A86">
          <w:rPr>
            <w:noProof/>
            <w:webHidden/>
          </w:rPr>
          <w:t>5</w:t>
        </w:r>
        <w:r w:rsidR="00A64A86">
          <w:rPr>
            <w:noProof/>
            <w:webHidden/>
          </w:rPr>
          <w:fldChar w:fldCharType="end"/>
        </w:r>
      </w:hyperlink>
    </w:p>
    <w:p w:rsidR="00A64A86" w:rsidRDefault="00A64A8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48383699" w:history="1">
        <w:r w:rsidRPr="003B4258">
          <w:rPr>
            <w:rStyle w:val="Hiperpovezava"/>
            <w:noProof/>
          </w:rPr>
          <w:t>2. OBMOČJE ŠOLE IN POVRŠINE, KI SODIJO V ŠOLSKI PROSTOR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_Toc448383699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4A86" w:rsidRDefault="00A64A8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48383700" w:history="1">
        <w:r w:rsidRPr="003B4258">
          <w:rPr>
            <w:rStyle w:val="Hiperpovezava"/>
            <w:noProof/>
          </w:rPr>
          <w:t>3. POSLOVNI ČAS IN URADNE 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_Toc448383700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4A86" w:rsidRDefault="00A64A8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48383701" w:history="1">
        <w:r w:rsidRPr="003B4258">
          <w:rPr>
            <w:rStyle w:val="Hiperpovezava"/>
            <w:noProof/>
          </w:rPr>
          <w:t>5. ORGANIZACIJA NADZORA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_Toc448383701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4A86" w:rsidRDefault="00A64A8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48383702" w:history="1">
        <w:r w:rsidRPr="003B4258">
          <w:rPr>
            <w:rStyle w:val="Hiperpovezava"/>
            <w:noProof/>
          </w:rPr>
          <w:t>7. VZDRŽEVANJE REDA IN ČISTOČE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_Toc448383702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4A86" w:rsidRDefault="00A64A8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448383703" w:history="1">
        <w:r w:rsidRPr="003B4258">
          <w:rPr>
            <w:rStyle w:val="Hiperpovezava"/>
            <w:noProof/>
          </w:rPr>
          <w:t>8. PREHODNE IN KONČNE DOLOČBE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_Toc448383703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85490" w:rsidRPr="00285490" w:rsidRDefault="00B005B4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b/>
          <w:bCs/>
          <w:lang w:eastAsia="sl-SI"/>
        </w:rPr>
        <w:fldChar w:fldCharType="end"/>
      </w:r>
    </w:p>
    <w:p w:rsidR="001817FA" w:rsidRDefault="001817FA">
      <w:pPr>
        <w:spacing w:after="200" w:line="276" w:lineRule="auto"/>
        <w:rPr>
          <w:rFonts w:asciiTheme="minorHAnsi" w:eastAsia="Times New Roman" w:hAnsiTheme="minorHAnsi" w:cstheme="minorHAnsi"/>
          <w:b/>
          <w:bCs/>
          <w:color w:val="4F6228" w:themeColor="accent3" w:themeShade="80"/>
          <w:kern w:val="36"/>
          <w:sz w:val="28"/>
          <w:lang w:eastAsia="sl-SI"/>
        </w:rPr>
      </w:pPr>
      <w:r>
        <w:br w:type="page"/>
      </w:r>
    </w:p>
    <w:p w:rsidR="00285490" w:rsidRPr="00B005B4" w:rsidRDefault="00285490" w:rsidP="002A04A4">
      <w:pPr>
        <w:pStyle w:val="Naslov1"/>
      </w:pPr>
      <w:bookmarkStart w:id="0" w:name="_Toc448383698"/>
      <w:bookmarkStart w:id="1" w:name="_Toc448383733"/>
      <w:r w:rsidRPr="00B005B4">
        <w:t>1. SPLOŠNE DOLOČBE</w:t>
      </w:r>
      <w:bookmarkEnd w:id="0"/>
      <w:bookmarkEnd w:id="1"/>
    </w:p>
    <w:p w:rsidR="00285490" w:rsidRPr="00B005B4" w:rsidRDefault="00285490" w:rsidP="001817FA">
      <w:pPr>
        <w:pStyle w:val="Naslov2"/>
      </w:pPr>
      <w:bookmarkStart w:id="2" w:name="_Toc448383734"/>
      <w:r w:rsidRPr="00B005B4">
        <w:t>1.1 Učenci in delavci šole ter zunanji obiskovalci so dolžni prispevati k:</w:t>
      </w:r>
      <w:bookmarkEnd w:id="2"/>
    </w:p>
    <w:p w:rsidR="00285490" w:rsidRPr="000A0D7B" w:rsidRDefault="00285490" w:rsidP="000A0D7B">
      <w:pPr>
        <w:pStyle w:val="Odstavekseznama"/>
        <w:numPr>
          <w:ilvl w:val="0"/>
          <w:numId w:val="4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uresničevanju ciljev in programov šole,</w:t>
      </w:r>
    </w:p>
    <w:p w:rsidR="00285490" w:rsidRPr="000A0D7B" w:rsidRDefault="00285490" w:rsidP="000A0D7B">
      <w:pPr>
        <w:pStyle w:val="Odstavekseznama"/>
        <w:numPr>
          <w:ilvl w:val="0"/>
          <w:numId w:val="4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varnosti udeležencev vzgojno izobraževalnega procesa,</w:t>
      </w:r>
    </w:p>
    <w:p w:rsidR="00285490" w:rsidRPr="000A0D7B" w:rsidRDefault="00285490" w:rsidP="000A0D7B">
      <w:pPr>
        <w:pStyle w:val="Odstavekseznama"/>
        <w:numPr>
          <w:ilvl w:val="0"/>
          <w:numId w:val="4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urejenosti, čistoči, disciplini in prijetnem počutju na šoli,</w:t>
      </w:r>
    </w:p>
    <w:p w:rsidR="00285490" w:rsidRPr="000A0D7B" w:rsidRDefault="00285490" w:rsidP="000A0D7B">
      <w:pPr>
        <w:pStyle w:val="Odstavekseznama"/>
        <w:numPr>
          <w:ilvl w:val="0"/>
          <w:numId w:val="4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preprečevanju škode.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Določila hišnega reda veljajo in jih morajo spoštovati vsi zaposleni, učenci in drugi udeleženci vzgoje in</w:t>
      </w:r>
      <w:r w:rsidR="00ED3061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285490">
        <w:rPr>
          <w:rFonts w:asciiTheme="minorHAnsi" w:eastAsia="Times New Roman" w:hAnsiTheme="minorHAnsi" w:cstheme="minorHAnsi"/>
          <w:lang w:eastAsia="sl-SI"/>
        </w:rPr>
        <w:t>izobraževanja.</w:t>
      </w:r>
    </w:p>
    <w:p w:rsidR="00285490" w:rsidRPr="00B005B4" w:rsidRDefault="00285490" w:rsidP="00285490">
      <w:pPr>
        <w:pStyle w:val="Naslov2"/>
      </w:pPr>
      <w:bookmarkStart w:id="3" w:name="_Toc448383735"/>
      <w:r w:rsidRPr="00B005B4">
        <w:t>1.2 Določila hišnega reda, ki se nanašajo na vedenje učencev, upoštevanje navodil učiteljev in spremljevalcev ipd., veljajo tudi pri:</w:t>
      </w:r>
      <w:bookmarkEnd w:id="3"/>
    </w:p>
    <w:p w:rsidR="00285490" w:rsidRPr="000A0D7B" w:rsidRDefault="00285490" w:rsidP="001817FA">
      <w:pPr>
        <w:pStyle w:val="Odstavekseznama"/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 xml:space="preserve">programih in dejavnostih, ki jih šola organizirano izvaja na drugih lokacijah, npr. športni, kulturni, tehniški, </w:t>
      </w:r>
      <w:r w:rsidR="00ED3061">
        <w:rPr>
          <w:rFonts w:asciiTheme="minorHAnsi" w:eastAsia="Times New Roman" w:hAnsiTheme="minorHAnsi" w:cstheme="minorHAnsi"/>
          <w:lang w:eastAsia="sl-SI"/>
        </w:rPr>
        <w:t xml:space="preserve">naravoslovni dnevi, ekskurzije, </w:t>
      </w:r>
      <w:r w:rsidRPr="000A0D7B">
        <w:rPr>
          <w:rFonts w:asciiTheme="minorHAnsi" w:eastAsia="Times New Roman" w:hAnsiTheme="minorHAnsi" w:cstheme="minorHAnsi"/>
          <w:lang w:eastAsia="sl-SI"/>
        </w:rPr>
        <w:t>šola v naravi, življenje v naravi ipd.,</w:t>
      </w:r>
    </w:p>
    <w:p w:rsidR="00285490" w:rsidRPr="000A0D7B" w:rsidRDefault="00285490" w:rsidP="000A0D7B">
      <w:pPr>
        <w:pStyle w:val="Odstavekseznama"/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na prireditvah in predstavah, ki se jih učenci udeležujejo v organizaciji šole ter</w:t>
      </w:r>
    </w:p>
    <w:p w:rsidR="00285490" w:rsidRPr="000A0D7B" w:rsidRDefault="00285490" w:rsidP="000A0D7B">
      <w:pPr>
        <w:pStyle w:val="Odstavekseznama"/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pri koriščenju šolskega avtobusa.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1.3 Odgovornost šole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 </w:t>
      </w:r>
      <w:r w:rsidRPr="00285490">
        <w:rPr>
          <w:rFonts w:asciiTheme="minorHAnsi" w:eastAsia="Times New Roman" w:hAnsiTheme="minorHAnsi" w:cstheme="minorHAnsi"/>
          <w:lang w:eastAsia="sl-SI"/>
        </w:rPr>
        <w:t>v šolskem prostoru velja za čas, ko poteka učno-vzgojni proces in druge organizirane dejavnosti.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1.4 Uporaba hišnega reda  velja za celoten šolski prostor, površine in zgradbe.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Če so v zgradbi, ki jo uporablja šola, tudi drugi uporabniki, sprejmejo hišni red vsi uporabniki soglasno.</w:t>
      </w:r>
    </w:p>
    <w:p w:rsidR="00285490" w:rsidRPr="002A04A4" w:rsidRDefault="00285490" w:rsidP="002A04A4">
      <w:pPr>
        <w:pStyle w:val="Naslov1"/>
      </w:pPr>
      <w:bookmarkStart w:id="4" w:name="_Toc448383699"/>
      <w:bookmarkStart w:id="5" w:name="_Toc448383736"/>
      <w:r w:rsidRPr="002A04A4">
        <w:t>2. OBMOČJE ŠOLE IN POVRŠINE, KI SODIJO V ŠOLSKI PROSTOR</w:t>
      </w:r>
      <w:bookmarkEnd w:id="4"/>
      <w:bookmarkEnd w:id="5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Območje šolskega prostora zajema vse površine, ki jih je ustanovitelj dal šoli v upravljanje ali pa samo v uporabo, ki jih šola vzdržuje in za njih skrbi kot dober gospodar.</w:t>
      </w:r>
    </w:p>
    <w:p w:rsidR="00285490" w:rsidRPr="00B005B4" w:rsidRDefault="00285490" w:rsidP="00285490">
      <w:pPr>
        <w:pStyle w:val="Naslov2"/>
      </w:pPr>
      <w:bookmarkStart w:id="6" w:name="_Toc448383737"/>
      <w:r w:rsidRPr="00B005B4">
        <w:t>2.1 Območje šolskega prostora</w:t>
      </w:r>
      <w:bookmarkEnd w:id="6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območje šole sodi šolski prostor, ki ga šola nadzoruje, in sicer:</w:t>
      </w:r>
    </w:p>
    <w:p w:rsidR="00285490" w:rsidRPr="00285490" w:rsidRDefault="00285490" w:rsidP="00285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objekt/i Osnovne šole Hajdina,  pripadajoče funkcionalno zemljišče; </w:t>
      </w:r>
    </w:p>
    <w:p w:rsidR="00285490" w:rsidRPr="00285490" w:rsidRDefault="00285490" w:rsidP="00285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športna dvorana, pripadajoče funkcionalno zemljišče; </w:t>
      </w:r>
    </w:p>
    <w:p w:rsidR="00285490" w:rsidRDefault="00285490" w:rsidP="00285490">
      <w:pPr>
        <w:pStyle w:val="Naslov2"/>
      </w:pPr>
      <w:bookmarkStart w:id="7" w:name="_Toc448383738"/>
      <w:r w:rsidRPr="00B005B4">
        <w:t>2.2 Funkcionalno zemljišče šole je območje, namenjeno učencem za uporabo v času pouka, med odmorom in drugih organiziranih oblikah vzgojno-izobraževalnega dela.</w:t>
      </w:r>
      <w:bookmarkEnd w:id="7"/>
    </w:p>
    <w:p w:rsidR="00ED3061" w:rsidRPr="00B005B4" w:rsidRDefault="00ED3061" w:rsidP="00285490">
      <w:pPr>
        <w:pStyle w:val="Naslov2"/>
      </w:pP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Pod pripadajoče funkcionalno zemljišče se šteje:</w:t>
      </w:r>
    </w:p>
    <w:p w:rsidR="00285490" w:rsidRPr="000A0D7B" w:rsidRDefault="00285490" w:rsidP="000A0D7B">
      <w:pPr>
        <w:pStyle w:val="Odstavekseznama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šolsko dvorišče,</w:t>
      </w:r>
    </w:p>
    <w:p w:rsidR="00285490" w:rsidRPr="000A0D7B" w:rsidRDefault="00285490" w:rsidP="000A0D7B">
      <w:pPr>
        <w:pStyle w:val="Odstavekseznama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športno igrišče,</w:t>
      </w:r>
    </w:p>
    <w:p w:rsidR="00285490" w:rsidRPr="000A0D7B" w:rsidRDefault="00285490" w:rsidP="000A0D7B">
      <w:pPr>
        <w:pStyle w:val="Odstavekseznama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ograjene površine,</w:t>
      </w:r>
    </w:p>
    <w:p w:rsidR="00285490" w:rsidRPr="000A0D7B" w:rsidRDefault="00285490" w:rsidP="000A0D7B">
      <w:pPr>
        <w:pStyle w:val="Odstavekseznama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površine ob zgradbah, ki jih šola uporablja za vzgojno-izobraževalno delo in varen prihod v šolo.</w:t>
      </w:r>
    </w:p>
    <w:p w:rsidR="00285490" w:rsidRPr="00B005B4" w:rsidRDefault="00285490" w:rsidP="002A04A4">
      <w:pPr>
        <w:pStyle w:val="Naslov1"/>
        <w:rPr>
          <w:sz w:val="48"/>
          <w:szCs w:val="48"/>
        </w:rPr>
      </w:pPr>
      <w:bookmarkStart w:id="8" w:name="_Toc448383700"/>
      <w:bookmarkStart w:id="9" w:name="_Toc448383739"/>
      <w:r w:rsidRPr="00B005B4">
        <w:t>3. POSLOVNI ČAS IN URADNE URE</w:t>
      </w:r>
      <w:bookmarkEnd w:id="8"/>
      <w:bookmarkEnd w:id="9"/>
    </w:p>
    <w:p w:rsidR="00285490" w:rsidRPr="00B005B4" w:rsidRDefault="00285490" w:rsidP="00285490">
      <w:pPr>
        <w:pStyle w:val="Naslov2"/>
      </w:pPr>
      <w:bookmarkStart w:id="10" w:name="_Toc448383740"/>
      <w:r w:rsidRPr="00B005B4">
        <w:t>3.1 Poslovni čas šole</w:t>
      </w:r>
      <w:bookmarkEnd w:id="10"/>
    </w:p>
    <w:p w:rsidR="00285490" w:rsidRPr="00285490" w:rsidRDefault="00ED3061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Šola posluje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 xml:space="preserve"> pet dni v tednu, in sicer v ponedeljek, torek, sredo, četrtek in petek in sicer: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860"/>
      </w:tblGrid>
      <w:tr w:rsidR="00285490" w:rsidRPr="00285490" w:rsidTr="00285490">
        <w:trPr>
          <w:tblCellSpacing w:w="0" w:type="dxa"/>
        </w:trPr>
        <w:tc>
          <w:tcPr>
            <w:tcW w:w="514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jutranje varstvo</w:t>
            </w:r>
          </w:p>
        </w:tc>
        <w:tc>
          <w:tcPr>
            <w:tcW w:w="186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od 6,30  do   8,30</w:t>
            </w:r>
          </w:p>
        </w:tc>
      </w:tr>
      <w:tr w:rsidR="00285490" w:rsidRPr="00285490" w:rsidTr="00285490">
        <w:trPr>
          <w:tblCellSpacing w:w="0" w:type="dxa"/>
        </w:trPr>
        <w:tc>
          <w:tcPr>
            <w:tcW w:w="514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redni pouk</w:t>
            </w:r>
          </w:p>
        </w:tc>
        <w:tc>
          <w:tcPr>
            <w:tcW w:w="186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od 7,30  do 14,05</w:t>
            </w:r>
          </w:p>
        </w:tc>
      </w:tr>
      <w:tr w:rsidR="00285490" w:rsidRPr="00285490" w:rsidTr="00285490">
        <w:trPr>
          <w:tblCellSpacing w:w="0" w:type="dxa"/>
        </w:trPr>
        <w:tc>
          <w:tcPr>
            <w:tcW w:w="514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podaljšano bivanje</w:t>
            </w:r>
          </w:p>
        </w:tc>
        <w:tc>
          <w:tcPr>
            <w:tcW w:w="186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od 12,10 do 16,00</w:t>
            </w:r>
          </w:p>
        </w:tc>
      </w:tr>
      <w:tr w:rsidR="00285490" w:rsidRPr="00285490" w:rsidTr="00285490">
        <w:trPr>
          <w:tblCellSpacing w:w="0" w:type="dxa"/>
        </w:trPr>
        <w:tc>
          <w:tcPr>
            <w:tcW w:w="514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popoldanske dejavnosti v organizaciji najemnikov</w:t>
            </w:r>
          </w:p>
        </w:tc>
        <w:tc>
          <w:tcPr>
            <w:tcW w:w="186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od 15,30 do 21,30</w:t>
            </w:r>
          </w:p>
        </w:tc>
      </w:tr>
      <w:tr w:rsidR="00285490" w:rsidRPr="00285490" w:rsidTr="00285490">
        <w:trPr>
          <w:tblCellSpacing w:w="0" w:type="dxa"/>
        </w:trPr>
        <w:tc>
          <w:tcPr>
            <w:tcW w:w="514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 </w:t>
            </w:r>
          </w:p>
        </w:tc>
        <w:tc>
          <w:tcPr>
            <w:tcW w:w="186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 </w:t>
            </w:r>
          </w:p>
        </w:tc>
      </w:tr>
    </w:tbl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Poslovni čas ob sobotah je določen s šolskim koledarjem.</w:t>
      </w:r>
    </w:p>
    <w:p w:rsidR="00285490" w:rsidRPr="00285490" w:rsidRDefault="00285490" w:rsidP="00B366D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Ravnatelj/ica lahko v izjemnih okoliščinah (primer višje sile, prireditve,…) odredi, da šola začasno posluje tudi v soboto, nedeljo, na državni praznik ali na drug z zakonom določen dela prost dan.</w:t>
      </w:r>
    </w:p>
    <w:p w:rsidR="00285490" w:rsidRPr="00B005B4" w:rsidRDefault="00285490" w:rsidP="00285490">
      <w:pPr>
        <w:pStyle w:val="Naslov2"/>
      </w:pPr>
      <w:bookmarkStart w:id="11" w:name="_Toc448383741"/>
      <w:r w:rsidRPr="00B005B4">
        <w:t>3.2 Uradne ure</w:t>
      </w:r>
      <w:bookmarkEnd w:id="11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Uradne ure so namenjene poslovanju z uporabniki storitev. Uradne ure se praviloma določijo v okviru poslovnega časa šole.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Šola ima uradne ure v dopoldanskem času.</w:t>
      </w:r>
    </w:p>
    <w:p w:rsid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Prejšnji odstavek ne velja za ravnatelja šole.</w:t>
      </w:r>
    </w:p>
    <w:p w:rsidR="002A04A4" w:rsidRDefault="002A04A4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</w:p>
    <w:p w:rsidR="002A04A4" w:rsidRPr="00285490" w:rsidRDefault="002A04A4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855"/>
        <w:gridCol w:w="1080"/>
        <w:gridCol w:w="1080"/>
        <w:gridCol w:w="1080"/>
      </w:tblGrid>
      <w:tr w:rsidR="00285490" w:rsidRPr="00285490" w:rsidTr="00285490">
        <w:trPr>
          <w:tblCellSpacing w:w="0" w:type="dxa"/>
        </w:trPr>
        <w:tc>
          <w:tcPr>
            <w:tcW w:w="148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 </w:t>
            </w:r>
            <w:r w:rsidRPr="00B005B4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DAN</w:t>
            </w:r>
          </w:p>
        </w:tc>
        <w:tc>
          <w:tcPr>
            <w:tcW w:w="85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B005B4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OD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B005B4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DO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B005B4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OD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B005B4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DO</w:t>
            </w:r>
          </w:p>
        </w:tc>
      </w:tr>
      <w:tr w:rsidR="00285490" w:rsidRPr="00285490" w:rsidTr="00285490">
        <w:trPr>
          <w:tblCellSpacing w:w="0" w:type="dxa"/>
        </w:trPr>
        <w:tc>
          <w:tcPr>
            <w:tcW w:w="148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ponedeljek</w:t>
            </w:r>
          </w:p>
        </w:tc>
        <w:tc>
          <w:tcPr>
            <w:tcW w:w="85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7,30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9,30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11,00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13,00</w:t>
            </w:r>
          </w:p>
        </w:tc>
      </w:tr>
      <w:tr w:rsidR="00285490" w:rsidRPr="00285490" w:rsidTr="00285490">
        <w:trPr>
          <w:tblCellSpacing w:w="0" w:type="dxa"/>
        </w:trPr>
        <w:tc>
          <w:tcPr>
            <w:tcW w:w="148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torek</w:t>
            </w:r>
          </w:p>
        </w:tc>
        <w:tc>
          <w:tcPr>
            <w:tcW w:w="85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7,30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9,30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11,00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13,00</w:t>
            </w:r>
          </w:p>
        </w:tc>
      </w:tr>
      <w:tr w:rsidR="00285490" w:rsidRPr="00285490" w:rsidTr="00285490">
        <w:trPr>
          <w:tblCellSpacing w:w="0" w:type="dxa"/>
        </w:trPr>
        <w:tc>
          <w:tcPr>
            <w:tcW w:w="148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sredo</w:t>
            </w:r>
          </w:p>
        </w:tc>
        <w:tc>
          <w:tcPr>
            <w:tcW w:w="85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7,30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9,30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11,00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13,00</w:t>
            </w:r>
          </w:p>
        </w:tc>
      </w:tr>
      <w:tr w:rsidR="00285490" w:rsidRPr="00285490" w:rsidTr="00285490">
        <w:trPr>
          <w:tblCellSpacing w:w="0" w:type="dxa"/>
        </w:trPr>
        <w:tc>
          <w:tcPr>
            <w:tcW w:w="148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četrtek</w:t>
            </w:r>
          </w:p>
        </w:tc>
        <w:tc>
          <w:tcPr>
            <w:tcW w:w="85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7,30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9,30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11,00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13,00</w:t>
            </w:r>
          </w:p>
        </w:tc>
      </w:tr>
      <w:tr w:rsidR="00285490" w:rsidRPr="00285490" w:rsidTr="00285490">
        <w:trPr>
          <w:tblCellSpacing w:w="0" w:type="dxa"/>
        </w:trPr>
        <w:tc>
          <w:tcPr>
            <w:tcW w:w="148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petek</w:t>
            </w:r>
          </w:p>
        </w:tc>
        <w:tc>
          <w:tcPr>
            <w:tcW w:w="855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7,30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11,00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/</w:t>
            </w:r>
          </w:p>
        </w:tc>
        <w:tc>
          <w:tcPr>
            <w:tcW w:w="1080" w:type="dxa"/>
            <w:hideMark/>
          </w:tcPr>
          <w:p w:rsidR="00285490" w:rsidRPr="00285490" w:rsidRDefault="00285490" w:rsidP="002854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85490">
              <w:rPr>
                <w:rFonts w:asciiTheme="minorHAnsi" w:eastAsia="Times New Roman" w:hAnsiTheme="minorHAnsi" w:cstheme="minorHAnsi"/>
                <w:lang w:eastAsia="sl-SI"/>
              </w:rPr>
              <w:t>/</w:t>
            </w:r>
          </w:p>
        </w:tc>
      </w:tr>
    </w:tbl>
    <w:p w:rsid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Zaposleni, ki imajo uradne ure, imajo malico pred uradnimi urami ali</w:t>
      </w:r>
      <w:r w:rsidR="00ED3061">
        <w:rPr>
          <w:rFonts w:asciiTheme="minorHAnsi" w:eastAsia="Times New Roman" w:hAnsiTheme="minorHAnsi" w:cstheme="minorHAnsi"/>
          <w:lang w:eastAsia="sl-SI"/>
        </w:rPr>
        <w:t xml:space="preserve"> po uradnih urah, toda ne po 13.</w:t>
      </w:r>
      <w:r w:rsidRPr="00285490">
        <w:rPr>
          <w:rFonts w:asciiTheme="minorHAnsi" w:eastAsia="Times New Roman" w:hAnsiTheme="minorHAnsi" w:cstheme="minorHAnsi"/>
          <w:lang w:eastAsia="sl-SI"/>
        </w:rPr>
        <w:t>00 uri.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Glede na naravo dela in vrsto nalog imajo pedagoški delavci določen čas za sodelovanje s starši, in sicer:</w:t>
      </w:r>
    </w:p>
    <w:p w:rsidR="00285490" w:rsidRPr="000A0D7B" w:rsidRDefault="00285490" w:rsidP="000A0D7B">
      <w:pPr>
        <w:pStyle w:val="Odstavekseznama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skupne in individualne govorilne ure,</w:t>
      </w:r>
    </w:p>
    <w:p w:rsidR="00285490" w:rsidRPr="000A0D7B" w:rsidRDefault="00285490" w:rsidP="000A0D7B">
      <w:pPr>
        <w:pStyle w:val="Odstavekseznama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roditeljske sestanke in</w:t>
      </w:r>
    </w:p>
    <w:p w:rsidR="00285490" w:rsidRPr="000A0D7B" w:rsidRDefault="00285490" w:rsidP="000A0D7B">
      <w:pPr>
        <w:pStyle w:val="Odstavekseznama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druge oblike dela s starši, kar je določeno z letnim delovnim načrtom šole.</w:t>
      </w:r>
    </w:p>
    <w:p w:rsidR="00285490" w:rsidRPr="00285490" w:rsidRDefault="00285490" w:rsidP="00ED306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Urnik uradnih ur ne velja za ravnatelja šole. Ravnatelj sprejme stranke po predhodni najavi, brez najave pa v nujnih primerih in za poslovanje pomembnih zadevah.</w:t>
      </w:r>
    </w:p>
    <w:p w:rsidR="00285490" w:rsidRPr="00B005B4" w:rsidRDefault="00285490" w:rsidP="00285490">
      <w:pPr>
        <w:pStyle w:val="Naslov2"/>
      </w:pPr>
      <w:bookmarkStart w:id="12" w:name="_Toc448383742"/>
      <w:r w:rsidRPr="00B005B4">
        <w:t>3.3 Objava uradnih ur</w:t>
      </w:r>
      <w:bookmarkEnd w:id="12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Uradne ure morajo biti objavljene v publikaciji in na spletni strani ter na vratih poslovnega prostora. V času pouka prostih dni šole se poslovni čas in uradne ure določijo glede na organizacijo dela in organizacijo letnih dopustov.</w:t>
      </w:r>
    </w:p>
    <w:p w:rsidR="00285490" w:rsidRPr="00ED3061" w:rsidRDefault="00285490" w:rsidP="002A04A4">
      <w:pPr>
        <w:pStyle w:val="Naslov2"/>
      </w:pPr>
      <w:r w:rsidRPr="00285490">
        <w:t> </w:t>
      </w:r>
      <w:bookmarkStart w:id="13" w:name="_Toc448383743"/>
      <w:r w:rsidRPr="00B005B4">
        <w:t>4. UPORABA ŠOLSKEGA PROSTORA</w:t>
      </w:r>
      <w:bookmarkEnd w:id="13"/>
    </w:p>
    <w:p w:rsidR="00285490" w:rsidRPr="00B005B4" w:rsidRDefault="00285490" w:rsidP="00285490">
      <w:pPr>
        <w:pStyle w:val="Naslov2"/>
      </w:pPr>
      <w:bookmarkStart w:id="14" w:name="_Toc448383744"/>
      <w:r w:rsidRPr="00B005B4">
        <w:t>4.1 Šolski prostor se uporablja</w:t>
      </w:r>
      <w:bookmarkEnd w:id="14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a) </w:t>
      </w:r>
      <w:r w:rsidR="002A04A4">
        <w:rPr>
          <w:rFonts w:asciiTheme="minorHAnsi" w:eastAsia="Times New Roman" w:hAnsiTheme="minorHAnsi" w:cstheme="minorHAnsi"/>
          <w:b/>
          <w:bCs/>
          <w:lang w:eastAsia="sl-SI"/>
        </w:rPr>
        <w:t>Z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a izvajanje: </w:t>
      </w:r>
    </w:p>
    <w:p w:rsidR="00285490" w:rsidRPr="000A0D7B" w:rsidRDefault="00285490" w:rsidP="000A0D7B">
      <w:pPr>
        <w:pStyle w:val="Odstavekseznama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vzgojno-izobraževalnih dejavnosti učencev šole,</w:t>
      </w:r>
    </w:p>
    <w:p w:rsidR="00285490" w:rsidRPr="000A0D7B" w:rsidRDefault="00285490" w:rsidP="000A0D7B">
      <w:pPr>
        <w:pStyle w:val="Odstavekseznama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drugih oblik vzgojno-izobraževalnih dejavnosti v organizaciji izvajalcev na podlagi sklenjene pogodbe,</w:t>
      </w:r>
    </w:p>
    <w:p w:rsidR="00285490" w:rsidRPr="000A0D7B" w:rsidRDefault="00285490" w:rsidP="000A0D7B">
      <w:pPr>
        <w:pStyle w:val="Odstavekseznama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dejavnosti, ki jih s sklepom določi ustanovitelj,</w:t>
      </w:r>
    </w:p>
    <w:p w:rsidR="00285490" w:rsidRPr="000A0D7B" w:rsidRDefault="00285490" w:rsidP="000A0D7B">
      <w:pPr>
        <w:pStyle w:val="Odstavekseznama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oddajanjem prostorov v najem (tržna dejavnost) v soglasju z ustanoviteljem.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 Delovanje političnih strank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v šolskem prostoru ni dovoljeno.</w:t>
      </w:r>
    </w:p>
    <w:p w:rsidR="00285490" w:rsidRPr="00B005B4" w:rsidRDefault="00285490" w:rsidP="00285490">
      <w:pPr>
        <w:pStyle w:val="Naslov2"/>
      </w:pPr>
      <w:bookmarkStart w:id="15" w:name="_Toc448383745"/>
      <w:r w:rsidRPr="00B005B4">
        <w:t>4.2 Dostop v šolske prostore</w:t>
      </w:r>
      <w:bookmarkEnd w:id="15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Vhod v staro šolo </w:t>
      </w:r>
      <w:r w:rsidR="00ED3061">
        <w:rPr>
          <w:rFonts w:asciiTheme="minorHAnsi" w:eastAsia="Times New Roman" w:hAnsiTheme="minorHAnsi" w:cstheme="minorHAnsi"/>
          <w:lang w:eastAsia="sl-SI"/>
        </w:rPr>
        <w:t>je namenjen za učence od 1.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do 3. razreda, njihove starše oz. spremljevalce in zaposlene.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Vhod je odprt od 6. do 16. ure.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Vhod v novo šolo </w:t>
      </w:r>
      <w:r w:rsidRPr="00285490">
        <w:rPr>
          <w:rFonts w:asciiTheme="minorHAnsi" w:eastAsia="Times New Roman" w:hAnsiTheme="minorHAnsi" w:cstheme="minorHAnsi"/>
          <w:lang w:eastAsia="sl-SI"/>
        </w:rPr>
        <w:t>je namenjen vstopu v šolo učencem od 4. do 9. razreda, njihovim staršem, zaposlenim, drugim uporabnikom in obiskovalcem.</w:t>
      </w:r>
    </w:p>
    <w:p w:rsidR="00285490" w:rsidRPr="00285490" w:rsidRDefault="00ED3061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Vhod je odprt od 6. do 8.30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>, k</w:t>
      </w:r>
      <w:r>
        <w:rPr>
          <w:rFonts w:asciiTheme="minorHAnsi" w:eastAsia="Times New Roman" w:hAnsiTheme="minorHAnsi" w:cstheme="minorHAnsi"/>
          <w:lang w:eastAsia="sl-SI"/>
        </w:rPr>
        <w:t xml:space="preserve">o se začne pouk in od 12. do 14.30, 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 xml:space="preserve"> ko se pouk konča. Odklene ga hišnik. Ob 8.30 ga zaklene dežurni/a učitelj/ica ali hišnik.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času rekreativnega odmora vrata odklene in zaklene dežurni učitelj.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>a) Prihajanje učencev in izvajalcev programov v šolo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Učenci morajo priti v šolo pravočasno in najmanj 10 minut pred določenim časom za pričetek pouka oz. programa.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>b) Odpiranje učilnic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Učenci morajo počakati učitelja pred začetkom šolske ure pred učilnico, v kateri bo potekal vzgojno-izobraževalni proces.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Učilnice odpirajo učitelji. Če učitelji zaklepajo učilnice v času petminutnih odmorov</w:t>
      </w:r>
      <w:r w:rsidR="00ED3061">
        <w:rPr>
          <w:rFonts w:asciiTheme="minorHAnsi" w:eastAsia="Times New Roman" w:hAnsiTheme="minorHAnsi" w:cstheme="minorHAnsi"/>
          <w:lang w:eastAsia="sl-SI"/>
        </w:rPr>
        <w:t xml:space="preserve">, 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morajo zagotoviti, da se pouk prične točno po urniku.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c) Prihajanje učencev v šolo 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Na poti v šolo in iz nje učenci upoštevajo pravila prometne varnosti in 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>Načrt varnih šolskih poti.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Učence 1. razreda v šolo in iz nje obvezno spremljajo starši oz. druga oseba, ki so jo za to pooblastili starši in o tem pisno obvestili šolo.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šolo prihajajo učenci 15 minut pred začetkom šolskih aktivnosti, razen učencev, ki so vključeni v jutranje varstvo in učenci vozači. Ob prihodu v šolo se učenci v garderobi preobujejo v copate in odložijo oblačila.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Učenci, ki se v šolo pripeljejo s kolesom, morajo imeti opravljen kolesarski izpit in po predpisih opremljeno kolo. Učenci kolesa parkirajo na določenem mestu za kolesa. Šola za kolesa ne prevzema odgovornosti.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Vstop v šolske prostore (tudi v garderobo) je z rolerji, skiroji ali kotalkami prepovedan.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>d) Odhajanje učencev iz šole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Po zadnji uri pouka oz. drugih dejavnosti učenci zapustijo šolske prostore in odidejo domov. Zadrževanje v šolskih prostorih ali v garderobah po končanem pouku ali drugih vzgojno-izobraževalnih dejavnostih ni dovoljeno.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Zadrževanje v šoli po končanem pouku je dovoljeno samo učencem, vključenim v organizirano varstvo, učencem vozačem, obiskovalcem popoldanske učne pomoči, obiskovalcem popoldanskih interesnih dejavnosti ali drugih, v šoli dogovorjenih dejavnostih.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Po končani zadnji šolski uri pouka in ob koncu drugih dejavnosti učitelj pospremi učence v garderobo.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>Odhodi učencev med poukom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Učenci lahko zapustijo šolski prostor samo iz opravičenih razlogov, kot so:</w:t>
      </w:r>
    </w:p>
    <w:p w:rsidR="00285490" w:rsidRPr="00285490" w:rsidRDefault="00285490" w:rsidP="00285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sym w:font="Symbol" w:char="F020"/>
      </w:r>
      <w:r w:rsidRPr="00285490">
        <w:rPr>
          <w:rFonts w:asciiTheme="minorHAnsi" w:eastAsia="Times New Roman" w:hAnsiTheme="minorHAnsi" w:cstheme="minorHAnsi"/>
          <w:lang w:eastAsia="sl-SI"/>
        </w:rPr>
        <w:t>odhod k zdravniku na podlagi pisnega ali telefonskega obvestila,</w:t>
      </w:r>
    </w:p>
    <w:p w:rsidR="00285490" w:rsidRPr="00285490" w:rsidRDefault="00285490" w:rsidP="00285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sym w:font="Symbol" w:char="F020"/>
      </w:r>
      <w:r w:rsidRPr="00285490">
        <w:rPr>
          <w:rFonts w:asciiTheme="minorHAnsi" w:eastAsia="Times New Roman" w:hAnsiTheme="minorHAnsi" w:cstheme="minorHAnsi"/>
          <w:lang w:eastAsia="sl-SI"/>
        </w:rPr>
        <w:t>predhodno najavljeni športni treningi na podlagi obvestil,</w:t>
      </w:r>
    </w:p>
    <w:p w:rsidR="00285490" w:rsidRPr="00285490" w:rsidRDefault="00285490" w:rsidP="00285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sym w:font="Symbol" w:char="F020"/>
      </w:r>
      <w:r w:rsidRPr="00285490">
        <w:rPr>
          <w:rFonts w:asciiTheme="minorHAnsi" w:eastAsia="Times New Roman" w:hAnsiTheme="minorHAnsi" w:cstheme="minorHAnsi"/>
          <w:lang w:eastAsia="sl-SI"/>
        </w:rPr>
        <w:t>obiskovanje glasbene šole zaradi nastopa na podlagi obvestil.</w:t>
      </w:r>
    </w:p>
    <w:p w:rsidR="00285490" w:rsidRPr="00285490" w:rsidRDefault="00ED3061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I</w:t>
      </w:r>
      <w:r w:rsidR="00285490" w:rsidRPr="00B005B4">
        <w:rPr>
          <w:rFonts w:asciiTheme="minorHAnsi" w:eastAsia="Times New Roman" w:hAnsiTheme="minorHAnsi" w:cstheme="minorHAnsi"/>
          <w:b/>
          <w:bCs/>
          <w:lang w:eastAsia="sl-SI"/>
        </w:rPr>
        <w:t>zjemni odhodi u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>č</w:t>
      </w:r>
      <w:r w:rsidR="00285490" w:rsidRPr="00B005B4">
        <w:rPr>
          <w:rFonts w:asciiTheme="minorHAnsi" w:eastAsia="Times New Roman" w:hAnsiTheme="minorHAnsi" w:cstheme="minorHAnsi"/>
          <w:b/>
          <w:bCs/>
          <w:lang w:eastAsia="sl-SI"/>
        </w:rPr>
        <w:t>encev med poukom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Učenec lahko izjemoma zapusti šolo v času pouka, če za odhod pisno ali ustno zaprosijo starši.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primeru, da ima učenec v šoli zdravstvene težave (vročina, slabost, bruhanje ipd.) ali se poškoduje, mora razrednik, učitelj ali drugi strokovni delavec, ki ima učenca pri pouku, o stanju učenca obvestiti razrednika, lahko pa tudi šolsko svetovalno delavko.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Strokovni delavec obvesti starše, s katerimi se dogovori o času in načinu odhoda učenca domov.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Učenci 1. razreda tudi v izjemnih primerih ne smejo oditi iz šole sami, ampak obvezno v spremstvu staršev ali s strani staršev pooblaščene osebe.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Izjemen odhod učenca iz šole se vpiše v dnevnik v rubriki odsotnosti učencev. Učitelj vpiše vzrok odhoda učenca iz šole in dogovor s starši o tem, kdaj in kako učenec odide iz šole.</w:t>
      </w:r>
    </w:p>
    <w:p w:rsidR="00ED3061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lang w:eastAsia="sl-SI"/>
        </w:rPr>
      </w:pP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e) Vstop v šolo v popoldanskem času - interesne dejavnosti 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b/>
          <w:bCs/>
          <w:lang w:eastAsia="sl-SI"/>
        </w:rPr>
        <w:br/>
      </w:r>
      <w:r w:rsidRPr="00285490">
        <w:rPr>
          <w:rFonts w:asciiTheme="minorHAnsi" w:eastAsia="Times New Roman" w:hAnsiTheme="minorHAnsi" w:cstheme="minorHAnsi"/>
          <w:lang w:eastAsia="sl-SI"/>
        </w:rPr>
        <w:t>V popoldanskem času odklepa vrata mentor interesne dejavnosti, h kateri je učenec namenjen.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Mentor interesne dejavnosti pospremi celo skupino učencev tudi po končani vadbi do izhoda in poskrbi, da učenci zapustijo šolsko stavbo. Enako velja za najemnike šolskih prostorov.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Učenci se preobujejo v šolske copate. Enako velja tudi za učence drugih osnovnih šol, ki prihajajo v šolo k dopolnilnim dejavnostim.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f) Gibanje staršev, obiskovalcev in najemnikov prostorov po šolski zgradbi 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Gibanje staršev, obiskovalcev in najemnikov prostorov po šolskih zgradbah v času pouka je omejeno. V učilnice lahko vstopajo starši in obiskovalci samo z dovoljenjem ravnatelja oziroma z vednostjo delavk v tajništvu šole. Zaradi varnosti lahko ravnatelj gibanje dodatno omeji s posebnim sklepom.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Najemniki uporabljajo s pogodbo določene prostore samo v dogovorjenem času.</w:t>
      </w:r>
    </w:p>
    <w:p w:rsidR="00285490" w:rsidRPr="00ED3061" w:rsidRDefault="00285490" w:rsidP="00ED3061">
      <w:pPr>
        <w:pStyle w:val="Naslov2"/>
        <w:rPr>
          <w:sz w:val="24"/>
        </w:rPr>
      </w:pPr>
      <w:r w:rsidRPr="00285490">
        <w:t> </w:t>
      </w:r>
      <w:bookmarkStart w:id="16" w:name="_Toc448383746"/>
      <w:r w:rsidRPr="00B005B4">
        <w:t>4.3 Pouk</w:t>
      </w:r>
      <w:bookmarkEnd w:id="16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Učitelj je dolžan točno začeti in končati učno uro. Če učitelj zamudi več kot 10 minut, je reditelj dolžan sporočiti njegovo odsotnost vodstvu šole, ki bo organiziralo nadomeščanje.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Učitelj na začetku ure izpolni in uredi dokumentacijo dela oddelka, med drugim preveri prisotnost učencev pri pouku.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Med poukom učenci praviloma ne odhajajo iz učilnice. V tem času so učenci dolžni upoštevati  dogovore o disciplini. Zaradi reševanja vedenjske problematike lahko učitelj pošlje učenca, ki ima težave, k svetovalni delavki</w:t>
      </w:r>
      <w:r w:rsidR="00ED3061">
        <w:rPr>
          <w:rFonts w:asciiTheme="minorHAnsi" w:eastAsia="Times New Roman" w:hAnsiTheme="minorHAnsi" w:cstheme="minorHAnsi"/>
          <w:lang w:eastAsia="sl-SI"/>
        </w:rPr>
        <w:t>, v kotiček za umirjanje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ali ravnatelju šole oziroma k razredniku, če ni pri pouku.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Učenci ob koncu učne ure zapustijo učilnico šele, ko jim to dovoli učitelj.</w:t>
      </w:r>
    </w:p>
    <w:p w:rsidR="00285490" w:rsidRPr="00B005B4" w:rsidRDefault="00285490" w:rsidP="002A04A4">
      <w:pPr>
        <w:pStyle w:val="Naslov1"/>
        <w:rPr>
          <w:sz w:val="48"/>
          <w:szCs w:val="48"/>
        </w:rPr>
      </w:pPr>
      <w:bookmarkStart w:id="17" w:name="_Toc448383701"/>
      <w:bookmarkStart w:id="18" w:name="_Toc448383747"/>
      <w:r w:rsidRPr="00B005B4">
        <w:t>5. ORGANIZACIJA NADZORA</w:t>
      </w:r>
      <w:bookmarkEnd w:id="17"/>
      <w:bookmarkEnd w:id="18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>V šoli je org</w:t>
      </w:r>
      <w:r w:rsidR="002510B6">
        <w:rPr>
          <w:rFonts w:asciiTheme="minorHAnsi" w:eastAsia="Times New Roman" w:hAnsiTheme="minorHAnsi" w:cstheme="minorHAnsi"/>
          <w:b/>
          <w:bCs/>
          <w:lang w:eastAsia="sl-SI"/>
        </w:rPr>
        <w:t>aniziran nadzor, ki preprečuje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 možnost poškodovanja z</w:t>
      </w:r>
      <w:r w:rsidR="002510B6">
        <w:rPr>
          <w:rFonts w:asciiTheme="minorHAnsi" w:eastAsia="Times New Roman" w:hAnsiTheme="minorHAnsi" w:cstheme="minorHAnsi"/>
          <w:b/>
          <w:bCs/>
          <w:lang w:eastAsia="sl-SI"/>
        </w:rPr>
        <w:t>gradb in naprav ter zagotavlja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 xml:space="preserve"> varnost osebam.</w:t>
      </w:r>
    </w:p>
    <w:p w:rsidR="00285490" w:rsidRPr="00B005B4" w:rsidRDefault="00285490" w:rsidP="00285490">
      <w:pPr>
        <w:pStyle w:val="Naslov2"/>
      </w:pPr>
      <w:bookmarkStart w:id="19" w:name="_Toc448383748"/>
      <w:r w:rsidRPr="00B005B4">
        <w:t>5.1 Organizacija nadzora na šolskem prostoru</w:t>
      </w:r>
      <w:bookmarkEnd w:id="19"/>
    </w:p>
    <w:p w:rsidR="00285490" w:rsidRPr="00B005B4" w:rsidRDefault="00285490" w:rsidP="00285490">
      <w:pPr>
        <w:pStyle w:val="Naslov3"/>
      </w:pPr>
      <w:bookmarkStart w:id="20" w:name="_Toc448383749"/>
      <w:r w:rsidRPr="00B005B4">
        <w:t>Tehnični nadzor</w:t>
      </w:r>
      <w:bookmarkEnd w:id="20"/>
    </w:p>
    <w:p w:rsidR="00285490" w:rsidRPr="00285490" w:rsidRDefault="00285490" w:rsidP="00285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video sistem, če bo potrebno zaradi uničevanja garderobnih omaric </w:t>
      </w:r>
    </w:p>
    <w:p w:rsidR="00285490" w:rsidRPr="00285490" w:rsidRDefault="00285490" w:rsidP="00285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zaklepanje vhodnih vrat </w:t>
      </w:r>
    </w:p>
    <w:p w:rsidR="00285490" w:rsidRPr="00285490" w:rsidRDefault="00285490" w:rsidP="00285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alarmni sistem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-je vključen v času, ko ni nihče prisoten v šoli in se sproži ob morebitnem vstopu nepovabljenih oseb,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-ob sprožitvi vklopi zvočni signal ter telefonski klic izbrane osebe varovanja.</w:t>
      </w:r>
    </w:p>
    <w:p w:rsidR="00285490" w:rsidRPr="00285490" w:rsidRDefault="00285490" w:rsidP="002854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protipožarni alarmni sistem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-v primeru požara ali ob drugem dogodku, ko pride do povišanja temperature ali dima, protipožarni sistem sproži zvočni alarm ter telefonski klic na izbrano številko osebe za varovanje.</w:t>
      </w:r>
    </w:p>
    <w:p w:rsidR="00285490" w:rsidRPr="00285490" w:rsidRDefault="00285490" w:rsidP="002854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sistem za osvetlitev zunanjih površin – dvorišča šole</w:t>
      </w:r>
    </w:p>
    <w:p w:rsidR="00285490" w:rsidRPr="00B005B4" w:rsidRDefault="00285490" w:rsidP="00B366D0">
      <w:pPr>
        <w:pStyle w:val="Naslov3"/>
      </w:pPr>
      <w:r w:rsidRPr="00B005B4">
        <w:t> </w:t>
      </w:r>
      <w:bookmarkStart w:id="21" w:name="_Toc448383750"/>
      <w:r w:rsidRPr="00B005B4">
        <w:t>Fizični nadzor</w:t>
      </w:r>
      <w:bookmarkEnd w:id="21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Razpored nadzora-dežurstva je usklajen z letnim delovnim načrtom in razporedom, ki ga pripravi</w:t>
      </w:r>
      <w:r w:rsidR="002510B6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285490">
        <w:rPr>
          <w:rFonts w:asciiTheme="minorHAnsi" w:eastAsia="Times New Roman" w:hAnsiTheme="minorHAnsi" w:cstheme="minorHAnsi"/>
          <w:lang w:eastAsia="sl-SI"/>
        </w:rPr>
        <w:t>ravnatelj</w:t>
      </w:r>
      <w:r w:rsidR="001817FA">
        <w:rPr>
          <w:rFonts w:asciiTheme="minorHAnsi" w:eastAsia="Times New Roman" w:hAnsiTheme="minorHAnsi" w:cstheme="minorHAnsi"/>
          <w:lang w:eastAsia="sl-SI"/>
        </w:rPr>
        <w:t>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Fizični nadzor izvajajo:</w:t>
      </w:r>
    </w:p>
    <w:p w:rsidR="00285490" w:rsidRPr="00285490" w:rsidRDefault="00285490" w:rsidP="002854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strokovni delavci šole in tehnično osebje  –  na hodnikih,</w:t>
      </w:r>
      <w:r w:rsidR="002510B6">
        <w:rPr>
          <w:rFonts w:asciiTheme="minorHAnsi" w:eastAsia="Times New Roman" w:hAnsiTheme="minorHAnsi" w:cstheme="minorHAnsi"/>
          <w:lang w:eastAsia="sl-SI"/>
        </w:rPr>
        <w:t xml:space="preserve"> v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garderobah, sanitarijah, </w:t>
      </w:r>
      <w:r w:rsidR="002510B6">
        <w:rPr>
          <w:rFonts w:asciiTheme="minorHAnsi" w:eastAsia="Times New Roman" w:hAnsiTheme="minorHAnsi" w:cstheme="minorHAnsi"/>
          <w:lang w:eastAsia="sl-SI"/>
        </w:rPr>
        <w:t>površinah za rekreacijski odmor,</w:t>
      </w:r>
    </w:p>
    <w:p w:rsidR="00285490" w:rsidRPr="00285490" w:rsidRDefault="00285490" w:rsidP="002854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mentorji d</w:t>
      </w:r>
      <w:r w:rsidR="002510B6">
        <w:rPr>
          <w:rFonts w:asciiTheme="minorHAnsi" w:eastAsia="Times New Roman" w:hAnsiTheme="minorHAnsi" w:cstheme="minorHAnsi"/>
          <w:lang w:eastAsia="sl-SI"/>
        </w:rPr>
        <w:t>ejavnosti - v popoldanskem času.</w:t>
      </w:r>
    </w:p>
    <w:p w:rsidR="00285490" w:rsidRPr="002A04A4" w:rsidRDefault="00285490" w:rsidP="002A04A4">
      <w:pPr>
        <w:pStyle w:val="Naslov2"/>
      </w:pPr>
      <w:bookmarkStart w:id="22" w:name="_Toc448383751"/>
      <w:r w:rsidRPr="00B005B4">
        <w:t>6. UKREPI ZA ZAGOTAVLJANJE VARNOSTI</w:t>
      </w:r>
      <w:bookmarkEnd w:id="22"/>
    </w:p>
    <w:p w:rsidR="00285490" w:rsidRPr="00B005B4" w:rsidRDefault="00285490" w:rsidP="00B366D0">
      <w:pPr>
        <w:pStyle w:val="Naslov2"/>
      </w:pPr>
      <w:bookmarkStart w:id="23" w:name="_Toc448383752"/>
      <w:r w:rsidRPr="00B005B4">
        <w:t>6.1. Za zagotavljanje varnosti šolskega prostora in oseb šola izvaja naslednje ukrepe:</w:t>
      </w:r>
      <w:bookmarkEnd w:id="23"/>
    </w:p>
    <w:p w:rsidR="00285490" w:rsidRPr="00B005B4" w:rsidRDefault="00285490" w:rsidP="00B366D0">
      <w:pPr>
        <w:pStyle w:val="Odstavekseznama"/>
        <w:numPr>
          <w:ilvl w:val="0"/>
          <w:numId w:val="27"/>
        </w:numPr>
        <w:spacing w:before="100" w:beforeAutospacing="1" w:after="100" w:afterAutospacing="1" w:line="240" w:lineRule="auto"/>
        <w:ind w:left="709" w:hanging="284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lang w:eastAsia="sl-SI"/>
        </w:rPr>
        <w:t>prepovedi uporabe nevarnih naprav in pripomočkov,</w:t>
      </w:r>
    </w:p>
    <w:p w:rsidR="00285490" w:rsidRPr="00B005B4" w:rsidRDefault="00285490" w:rsidP="00B366D0">
      <w:pPr>
        <w:pStyle w:val="Odstavekseznama"/>
        <w:numPr>
          <w:ilvl w:val="0"/>
          <w:numId w:val="27"/>
        </w:numPr>
        <w:spacing w:before="100" w:beforeAutospacing="1" w:after="100" w:afterAutospacing="1" w:line="240" w:lineRule="auto"/>
        <w:ind w:left="709" w:hanging="284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lang w:eastAsia="sl-SI"/>
        </w:rPr>
        <w:t>pravila obnašanja v šolskem prostoru,</w:t>
      </w:r>
    </w:p>
    <w:p w:rsidR="00285490" w:rsidRPr="00B005B4" w:rsidRDefault="00285490" w:rsidP="00B366D0">
      <w:pPr>
        <w:pStyle w:val="Odstavekseznama"/>
        <w:numPr>
          <w:ilvl w:val="0"/>
          <w:numId w:val="27"/>
        </w:numPr>
        <w:spacing w:before="100" w:beforeAutospacing="1" w:after="100" w:afterAutospacing="1" w:line="240" w:lineRule="auto"/>
        <w:ind w:left="709" w:hanging="284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lang w:eastAsia="sl-SI"/>
        </w:rPr>
        <w:t xml:space="preserve">uporaba zaščitnih in varnostnih pripomočkov (protizdrsna zaščita talnih površin, zaščitna obleka…) v skladu s 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>Pravilnikom o osebni varovalni opremi,</w:t>
      </w:r>
    </w:p>
    <w:p w:rsidR="00285490" w:rsidRPr="00B005B4" w:rsidRDefault="00285490" w:rsidP="00B366D0">
      <w:pPr>
        <w:pStyle w:val="Odstavekseznama"/>
        <w:numPr>
          <w:ilvl w:val="0"/>
          <w:numId w:val="27"/>
        </w:numPr>
        <w:spacing w:before="100" w:beforeAutospacing="1" w:after="100" w:afterAutospacing="1" w:line="240" w:lineRule="auto"/>
        <w:ind w:left="709" w:hanging="284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lang w:eastAsia="sl-SI"/>
        </w:rPr>
        <w:t xml:space="preserve">upoštevanje navodila iz 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>Požarnega reda</w:t>
      </w:r>
      <w:r w:rsidRPr="00B005B4">
        <w:rPr>
          <w:rFonts w:asciiTheme="minorHAnsi" w:eastAsia="Times New Roman" w:hAnsiTheme="minorHAnsi" w:cstheme="minorHAnsi"/>
          <w:lang w:eastAsia="sl-SI"/>
        </w:rPr>
        <w:t xml:space="preserve"> (kontroliranje naprav, instalacij, ukrepi v primeru požara, oznake poti evakuacije),</w:t>
      </w:r>
    </w:p>
    <w:p w:rsidR="00285490" w:rsidRPr="00B005B4" w:rsidRDefault="00285490" w:rsidP="00B366D0">
      <w:pPr>
        <w:pStyle w:val="Odstavekseznama"/>
        <w:numPr>
          <w:ilvl w:val="0"/>
          <w:numId w:val="27"/>
        </w:numPr>
        <w:spacing w:before="100" w:beforeAutospacing="1" w:after="100" w:afterAutospacing="1" w:line="240" w:lineRule="auto"/>
        <w:ind w:left="709" w:hanging="284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lang w:eastAsia="sl-SI"/>
        </w:rPr>
        <w:t xml:space="preserve">vaje evakuacije učencev za primer nevarnosti (po 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>Načrtu evakuacija</w:t>
      </w:r>
      <w:r w:rsidR="002510B6">
        <w:rPr>
          <w:rFonts w:asciiTheme="minorHAnsi" w:eastAsia="Times New Roman" w:hAnsiTheme="minorHAnsi" w:cstheme="minorHAnsi"/>
          <w:lang w:eastAsia="sl-SI"/>
        </w:rPr>
        <w:t>),</w:t>
      </w:r>
    </w:p>
    <w:p w:rsidR="00285490" w:rsidRPr="00B005B4" w:rsidRDefault="00285490" w:rsidP="00B366D0">
      <w:pPr>
        <w:pStyle w:val="Odstavekseznama"/>
        <w:numPr>
          <w:ilvl w:val="0"/>
          <w:numId w:val="27"/>
        </w:numPr>
        <w:spacing w:before="100" w:beforeAutospacing="1" w:after="100" w:afterAutospacing="1" w:line="240" w:lineRule="auto"/>
        <w:ind w:left="709" w:hanging="284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lang w:eastAsia="sl-SI"/>
        </w:rPr>
        <w:t>zagotovljene preventivne zdravstvene zaščite (omarice prve pomoči, z zagotovljenim sanitetnim materialom v skladu s pravilnikom, ukrepi v primeru nezgod in epidemij ),</w:t>
      </w:r>
    </w:p>
    <w:p w:rsidR="00285490" w:rsidRPr="00B005B4" w:rsidRDefault="00285490" w:rsidP="00B366D0">
      <w:pPr>
        <w:pStyle w:val="Odstavekseznama"/>
        <w:numPr>
          <w:ilvl w:val="0"/>
          <w:numId w:val="27"/>
        </w:numPr>
        <w:spacing w:before="100" w:beforeAutospacing="1" w:after="100" w:afterAutospacing="1" w:line="240" w:lineRule="auto"/>
        <w:ind w:left="709" w:hanging="284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lang w:eastAsia="sl-SI"/>
        </w:rPr>
        <w:t>ukrepanje v primeru poškodb ali slabem počutju učenca,</w:t>
      </w:r>
    </w:p>
    <w:p w:rsidR="00285490" w:rsidRPr="00B005B4" w:rsidRDefault="00285490" w:rsidP="00B366D0">
      <w:pPr>
        <w:pStyle w:val="Odstavekseznama"/>
        <w:numPr>
          <w:ilvl w:val="0"/>
          <w:numId w:val="27"/>
        </w:numPr>
        <w:spacing w:before="100" w:beforeAutospacing="1" w:after="100" w:afterAutospacing="1" w:line="240" w:lineRule="auto"/>
        <w:ind w:left="709" w:hanging="284"/>
        <w:rPr>
          <w:rFonts w:asciiTheme="minorHAnsi" w:eastAsia="Times New Roman" w:hAnsiTheme="minorHAnsi" w:cstheme="minorHAnsi"/>
          <w:lang w:eastAsia="sl-SI"/>
        </w:rPr>
      </w:pPr>
      <w:r w:rsidRPr="00B005B4">
        <w:rPr>
          <w:rFonts w:asciiTheme="minorHAnsi" w:eastAsia="Times New Roman" w:hAnsiTheme="minorHAnsi" w:cstheme="minorHAnsi"/>
          <w:lang w:eastAsia="sl-SI"/>
        </w:rPr>
        <w:t xml:space="preserve">upoštevanje načrta varne poti v šolo </w:t>
      </w:r>
      <w:r w:rsidRPr="00B005B4">
        <w:rPr>
          <w:rFonts w:asciiTheme="minorHAnsi" w:eastAsia="Times New Roman" w:hAnsiTheme="minorHAnsi" w:cstheme="minorHAnsi"/>
          <w:b/>
          <w:bCs/>
          <w:lang w:eastAsia="sl-SI"/>
        </w:rPr>
        <w:t>(Načrt varnih poti</w:t>
      </w:r>
      <w:r w:rsidR="002510B6">
        <w:rPr>
          <w:rFonts w:asciiTheme="minorHAnsi" w:eastAsia="Times New Roman" w:hAnsiTheme="minorHAnsi" w:cstheme="minorHAnsi"/>
          <w:lang w:eastAsia="sl-SI"/>
        </w:rPr>
        <w:t>).</w:t>
      </w:r>
    </w:p>
    <w:p w:rsidR="00285490" w:rsidRPr="00B005B4" w:rsidRDefault="00285490" w:rsidP="001817FA">
      <w:pPr>
        <w:pStyle w:val="Naslov2"/>
      </w:pPr>
      <w:bookmarkStart w:id="24" w:name="_Toc448383753"/>
      <w:r w:rsidRPr="00B005B4">
        <w:t>6.2 Ukrepanja, ravnanja in obnašanja v šolskem prostoru</w:t>
      </w:r>
      <w:bookmarkEnd w:id="24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šolskih prostorih veljajo pravila ravnanja, ki bodo izobešena v posameznih učilnicah:</w:t>
      </w:r>
    </w:p>
    <w:p w:rsidR="00285490" w:rsidRPr="00285490" w:rsidRDefault="00285490" w:rsidP="002854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telovadnica</w:t>
      </w:r>
    </w:p>
    <w:p w:rsidR="00285490" w:rsidRPr="00285490" w:rsidRDefault="00285490" w:rsidP="002854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knjižnica in čitalnica</w:t>
      </w:r>
    </w:p>
    <w:p w:rsidR="00285490" w:rsidRPr="00285490" w:rsidRDefault="00285490" w:rsidP="002854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tehnična učilnica</w:t>
      </w:r>
    </w:p>
    <w:p w:rsidR="00285490" w:rsidRPr="00285490" w:rsidRDefault="00285490" w:rsidP="002854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kemijska učilnica</w:t>
      </w:r>
    </w:p>
    <w:p w:rsidR="00285490" w:rsidRPr="00285490" w:rsidRDefault="00285490" w:rsidP="002854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jedilnica </w:t>
      </w:r>
    </w:p>
    <w:p w:rsidR="00285490" w:rsidRPr="00B005B4" w:rsidRDefault="008F7611" w:rsidP="00285490">
      <w:pPr>
        <w:pStyle w:val="Naslov2"/>
      </w:pPr>
      <w:bookmarkStart w:id="25" w:name="_Toc448383754"/>
      <w:r>
        <w:t>6.3 Ukrepi in prepovedi uporabe</w:t>
      </w:r>
      <w:r w:rsidR="00285490" w:rsidRPr="00B005B4">
        <w:t xml:space="preserve"> </w:t>
      </w:r>
      <w:r>
        <w:t xml:space="preserve">elektronskih </w:t>
      </w:r>
      <w:r w:rsidR="00285490" w:rsidRPr="00B005B4">
        <w:t>naprav in pripomočkov</w:t>
      </w:r>
      <w:bookmarkEnd w:id="25"/>
    </w:p>
    <w:p w:rsidR="00285490" w:rsidRPr="00B005B4" w:rsidRDefault="00285490" w:rsidP="00285490">
      <w:pPr>
        <w:pStyle w:val="Naslov3"/>
        <w:rPr>
          <w:sz w:val="27"/>
          <w:szCs w:val="27"/>
        </w:rPr>
      </w:pPr>
      <w:bookmarkStart w:id="26" w:name="_Toc448383755"/>
      <w:r w:rsidRPr="00B005B4">
        <w:t>6.3.1 Uporaba mobilnih telefonov</w:t>
      </w:r>
      <w:r w:rsidR="00510804">
        <w:t xml:space="preserve"> in drugih elektronskih naprav</w:t>
      </w:r>
      <w:bookmarkEnd w:id="26"/>
    </w:p>
    <w:p w:rsidR="00285490" w:rsidRPr="00285490" w:rsidRDefault="00D21008" w:rsidP="002854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V prostorih šole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 xml:space="preserve"> je</w:t>
      </w:r>
      <w:r>
        <w:rPr>
          <w:rFonts w:asciiTheme="minorHAnsi" w:eastAsia="Times New Roman" w:hAnsiTheme="minorHAnsi" w:cstheme="minorHAnsi"/>
          <w:lang w:eastAsia="sl-SI"/>
        </w:rPr>
        <w:t xml:space="preserve"> med šolskim časom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 xml:space="preserve"> </w:t>
      </w:r>
      <w:r>
        <w:rPr>
          <w:rFonts w:asciiTheme="minorHAnsi" w:eastAsia="Times New Roman" w:hAnsiTheme="minorHAnsi" w:cstheme="minorHAnsi"/>
          <w:lang w:eastAsia="sl-SI"/>
        </w:rPr>
        <w:t xml:space="preserve">(pred, med in po pouku ter med odmori) 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 xml:space="preserve">kakršna koli uporaba mobilnih telefonov </w:t>
      </w:r>
      <w:r w:rsidR="00510804">
        <w:rPr>
          <w:rFonts w:asciiTheme="minorHAnsi" w:eastAsia="Times New Roman" w:hAnsiTheme="minorHAnsi" w:cstheme="minorHAnsi"/>
          <w:lang w:eastAsia="sl-SI"/>
        </w:rPr>
        <w:t xml:space="preserve">in drugih elektronskih naprav 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>prepovedana.</w:t>
      </w:r>
    </w:p>
    <w:p w:rsidR="002510B6" w:rsidRDefault="00285490" w:rsidP="002510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primeru, da učenec v šolo prinese mobilni telefon</w:t>
      </w:r>
      <w:r w:rsidR="00510804">
        <w:rPr>
          <w:rFonts w:asciiTheme="minorHAnsi" w:eastAsia="Times New Roman" w:hAnsiTheme="minorHAnsi" w:cstheme="minorHAnsi"/>
          <w:lang w:eastAsia="sl-SI"/>
        </w:rPr>
        <w:t xml:space="preserve"> (ali drugo napravo)</w:t>
      </w:r>
      <w:r w:rsidRPr="00285490">
        <w:rPr>
          <w:rFonts w:asciiTheme="minorHAnsi" w:eastAsia="Times New Roman" w:hAnsiTheme="minorHAnsi" w:cstheme="minorHAnsi"/>
          <w:lang w:eastAsia="sl-SI"/>
        </w:rPr>
        <w:t>, zanj</w:t>
      </w:r>
      <w:r w:rsidR="00510804">
        <w:rPr>
          <w:rFonts w:asciiTheme="minorHAnsi" w:eastAsia="Times New Roman" w:hAnsiTheme="minorHAnsi" w:cstheme="minorHAnsi"/>
          <w:lang w:eastAsia="sl-SI"/>
        </w:rPr>
        <w:t>(o)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tudi v celoti odgovarja, šola pa</w:t>
      </w:r>
      <w:r w:rsidR="00B366D0" w:rsidRPr="00B005B4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smatra, da ga </w:t>
      </w:r>
      <w:r w:rsidR="00510804">
        <w:rPr>
          <w:rFonts w:asciiTheme="minorHAnsi" w:eastAsia="Times New Roman" w:hAnsiTheme="minorHAnsi" w:cstheme="minorHAnsi"/>
          <w:lang w:eastAsia="sl-SI"/>
        </w:rPr>
        <w:t xml:space="preserve">(jo) </w:t>
      </w:r>
      <w:r w:rsidRPr="00285490">
        <w:rPr>
          <w:rFonts w:asciiTheme="minorHAnsi" w:eastAsia="Times New Roman" w:hAnsiTheme="minorHAnsi" w:cstheme="minorHAnsi"/>
          <w:lang w:eastAsia="sl-SI"/>
        </w:rPr>
        <w:t>ima učenec v šoli z vednostjo staršev.</w:t>
      </w:r>
    </w:p>
    <w:p w:rsidR="002510B6" w:rsidRDefault="00285490" w:rsidP="002510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510B6">
        <w:rPr>
          <w:rFonts w:asciiTheme="minorHAnsi" w:eastAsia="Times New Roman" w:hAnsiTheme="minorHAnsi" w:cstheme="minorHAnsi"/>
          <w:lang w:eastAsia="sl-SI"/>
        </w:rPr>
        <w:t xml:space="preserve">Če učenec mobitel </w:t>
      </w:r>
      <w:r w:rsidR="00510804">
        <w:rPr>
          <w:rFonts w:asciiTheme="minorHAnsi" w:eastAsia="Times New Roman" w:hAnsiTheme="minorHAnsi" w:cstheme="minorHAnsi"/>
          <w:lang w:eastAsia="sl-SI"/>
        </w:rPr>
        <w:t xml:space="preserve">ali drugo elektronsko napravo </w:t>
      </w:r>
      <w:r w:rsidRPr="002510B6">
        <w:rPr>
          <w:rFonts w:asciiTheme="minorHAnsi" w:eastAsia="Times New Roman" w:hAnsiTheme="minorHAnsi" w:cstheme="minorHAnsi"/>
          <w:lang w:eastAsia="sl-SI"/>
        </w:rPr>
        <w:t xml:space="preserve">uporablja in </w:t>
      </w:r>
      <w:r w:rsidR="00510804">
        <w:rPr>
          <w:rFonts w:asciiTheme="minorHAnsi" w:eastAsia="Times New Roman" w:hAnsiTheme="minorHAnsi" w:cstheme="minorHAnsi"/>
          <w:lang w:eastAsia="sl-SI"/>
        </w:rPr>
        <w:t xml:space="preserve">s tem </w:t>
      </w:r>
      <w:r w:rsidRPr="002510B6">
        <w:rPr>
          <w:rFonts w:asciiTheme="minorHAnsi" w:eastAsia="Times New Roman" w:hAnsiTheme="minorHAnsi" w:cstheme="minorHAnsi"/>
          <w:lang w:eastAsia="sl-SI"/>
        </w:rPr>
        <w:t xml:space="preserve">ovira šolsko delo (to velja tudi na dnevih dejavnosti, športnih dnevih, ekskurzijah …), mu ga </w:t>
      </w:r>
      <w:r w:rsidR="00510804">
        <w:rPr>
          <w:rFonts w:asciiTheme="minorHAnsi" w:eastAsia="Times New Roman" w:hAnsiTheme="minorHAnsi" w:cstheme="minorHAnsi"/>
          <w:lang w:eastAsia="sl-SI"/>
        </w:rPr>
        <w:t xml:space="preserve">(jo) </w:t>
      </w:r>
      <w:r w:rsidRPr="002510B6">
        <w:rPr>
          <w:rFonts w:asciiTheme="minorHAnsi" w:eastAsia="Times New Roman" w:hAnsiTheme="minorHAnsi" w:cstheme="minorHAnsi"/>
          <w:lang w:eastAsia="sl-SI"/>
        </w:rPr>
        <w:t xml:space="preserve">učitelj začasno odvzame. </w:t>
      </w:r>
      <w:r w:rsidR="00510804">
        <w:rPr>
          <w:rFonts w:asciiTheme="minorHAnsi" w:eastAsia="Times New Roman" w:hAnsiTheme="minorHAnsi" w:cstheme="minorHAnsi"/>
          <w:lang w:eastAsia="sl-SI"/>
        </w:rPr>
        <w:t>Učenec odvzeto napravo v prisotnosti učitelja popolnoma izklopi.</w:t>
      </w:r>
    </w:p>
    <w:p w:rsidR="002510B6" w:rsidRDefault="00510804" w:rsidP="002510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 xml:space="preserve">Odvzeto napravo </w:t>
      </w:r>
      <w:r w:rsidR="00285490" w:rsidRPr="002510B6">
        <w:rPr>
          <w:rFonts w:asciiTheme="minorHAnsi" w:eastAsia="Times New Roman" w:hAnsiTheme="minorHAnsi" w:cstheme="minorHAnsi"/>
          <w:lang w:eastAsia="sl-SI"/>
        </w:rPr>
        <w:t>učitelj preda razredniku,</w:t>
      </w:r>
      <w:r>
        <w:rPr>
          <w:rFonts w:asciiTheme="minorHAnsi" w:eastAsia="Times New Roman" w:hAnsiTheme="minorHAnsi" w:cstheme="minorHAnsi"/>
          <w:lang w:eastAsia="sl-SI"/>
        </w:rPr>
        <w:t xml:space="preserve"> ta pa ravnateljici, ki jo spravi v kovinsko omaro do osebnega prevzema staršev. </w:t>
      </w:r>
      <w:r w:rsidR="00285490" w:rsidRPr="002510B6">
        <w:rPr>
          <w:rFonts w:asciiTheme="minorHAnsi" w:eastAsia="Times New Roman" w:hAnsiTheme="minorHAnsi" w:cstheme="minorHAnsi"/>
          <w:lang w:eastAsia="sl-SI"/>
        </w:rPr>
        <w:t>O odvzemu mobilnega telefona ali drugih predmetov učitelj - razrednik obvesti starše</w:t>
      </w:r>
      <w:r>
        <w:rPr>
          <w:rFonts w:asciiTheme="minorHAnsi" w:eastAsia="Times New Roman" w:hAnsiTheme="minorHAnsi" w:cstheme="minorHAnsi"/>
          <w:lang w:eastAsia="sl-SI"/>
        </w:rPr>
        <w:t xml:space="preserve"> s posebnim obvestilom, ki ga učenec podpisanega vrne v treh delovnih dneh razredniku. V kolikor učenec ne vrne podpisanega obvestila v predpisanem času, razrednik o odvzemu elektronske naprave telefonsko obvesti starše. </w:t>
      </w:r>
    </w:p>
    <w:p w:rsidR="002510B6" w:rsidRDefault="00285490" w:rsidP="002510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510B6">
        <w:rPr>
          <w:rFonts w:asciiTheme="minorHAnsi" w:eastAsia="Times New Roman" w:hAnsiTheme="minorHAnsi" w:cstheme="minorHAnsi"/>
          <w:lang w:eastAsia="sl-SI"/>
        </w:rPr>
        <w:t>Strogo je prepovedana uporaba mobitelov z namenom fot</w:t>
      </w:r>
      <w:r w:rsidR="00D21008">
        <w:rPr>
          <w:rFonts w:asciiTheme="minorHAnsi" w:eastAsia="Times New Roman" w:hAnsiTheme="minorHAnsi" w:cstheme="minorHAnsi"/>
          <w:lang w:eastAsia="sl-SI"/>
        </w:rPr>
        <w:t>ografiranja ali snemanja v šoli (Pravilnik o zbiranju in varstvu osebnih podatkov).</w:t>
      </w:r>
    </w:p>
    <w:p w:rsidR="00285490" w:rsidRDefault="00285490" w:rsidP="002510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510B6">
        <w:rPr>
          <w:rFonts w:asciiTheme="minorHAnsi" w:eastAsia="Times New Roman" w:hAnsiTheme="minorHAnsi" w:cstheme="minorHAnsi"/>
          <w:lang w:eastAsia="sl-SI"/>
        </w:rPr>
        <w:t xml:space="preserve">Šola za poškodovane, izgubljene ali odtujene mobilne telefone </w:t>
      </w:r>
      <w:r w:rsidR="00D21008">
        <w:rPr>
          <w:rFonts w:asciiTheme="minorHAnsi" w:eastAsia="Times New Roman" w:hAnsiTheme="minorHAnsi" w:cstheme="minorHAnsi"/>
          <w:lang w:eastAsia="sl-SI"/>
        </w:rPr>
        <w:t xml:space="preserve">in druge elektronske naprave </w:t>
      </w:r>
      <w:r w:rsidRPr="002510B6">
        <w:rPr>
          <w:rFonts w:asciiTheme="minorHAnsi" w:eastAsia="Times New Roman" w:hAnsiTheme="minorHAnsi" w:cstheme="minorHAnsi"/>
          <w:lang w:eastAsia="sl-SI"/>
        </w:rPr>
        <w:t>ne odgovarja.</w:t>
      </w:r>
    </w:p>
    <w:p w:rsidR="00285490" w:rsidRPr="00B005B4" w:rsidRDefault="00285490" w:rsidP="00285490">
      <w:pPr>
        <w:pStyle w:val="Naslov3"/>
        <w:rPr>
          <w:sz w:val="27"/>
          <w:szCs w:val="27"/>
        </w:rPr>
      </w:pPr>
      <w:bookmarkStart w:id="27" w:name="_Toc448383756"/>
      <w:r w:rsidRPr="00B005B4">
        <w:t>6.3.2   Prepoved snemanja</w:t>
      </w:r>
      <w:bookmarkEnd w:id="27"/>
    </w:p>
    <w:p w:rsidR="00285490" w:rsidRPr="00285490" w:rsidRDefault="00285490" w:rsidP="002854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Prav tako je v šoli prepovedana uporaba drugih naprav, ki omogočajo kakršno koli avdio in video snemanje šolskih prostorov, zaposlenih in sošolcev (razen v primerih, ko ima oseba za to dovoljenje vodstva šole). </w:t>
      </w:r>
    </w:p>
    <w:p w:rsidR="00285490" w:rsidRPr="00285490" w:rsidRDefault="00285490" w:rsidP="002854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Enake omejitve veljajo za fotografiranje v šoli.</w:t>
      </w:r>
    </w:p>
    <w:p w:rsidR="00285490" w:rsidRPr="00285490" w:rsidRDefault="00285490" w:rsidP="002854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Nepooblaščeno uporabo teh naprav bo šola obravnavala kot hujše kršenje hišnega reda in predpisov o varstvu osebnih podatkov.</w:t>
      </w:r>
    </w:p>
    <w:p w:rsidR="00285490" w:rsidRPr="00B005B4" w:rsidRDefault="00D21008" w:rsidP="00285490">
      <w:pPr>
        <w:pStyle w:val="Naslov3"/>
        <w:rPr>
          <w:sz w:val="27"/>
          <w:szCs w:val="27"/>
        </w:rPr>
      </w:pPr>
      <w:bookmarkStart w:id="28" w:name="_Toc448383757"/>
      <w:r>
        <w:t>6.3.3</w:t>
      </w:r>
      <w:r w:rsidR="00285490" w:rsidRPr="00B005B4">
        <w:t>   Druge omejitve in zahteve za zagotavljanje varnosti</w:t>
      </w:r>
      <w:bookmarkEnd w:id="28"/>
    </w:p>
    <w:p w:rsidR="00285490" w:rsidRPr="00285490" w:rsidRDefault="00285490" w:rsidP="002854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Učitelj lahko učencu začasno odvzame tudi druge predmete ali snovi, ki ne sodijo v šolo, še posebej</w:t>
      </w:r>
      <w:r w:rsidR="00D21008">
        <w:rPr>
          <w:rFonts w:asciiTheme="minorHAnsi" w:eastAsia="Times New Roman" w:hAnsiTheme="minorHAnsi" w:cstheme="minorHAnsi"/>
          <w:lang w:eastAsia="sl-SI"/>
        </w:rPr>
        <w:t>,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če z njimi moti pouk ali z njimi ogroža svojo varnost in varnost drugih. </w:t>
      </w:r>
    </w:p>
    <w:p w:rsidR="002510B6" w:rsidRDefault="00285490" w:rsidP="002510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Učitelj po svoji presoji po pouku učencu vrne predmet ali pa o dogodku obvesti starše in vodstvo</w:t>
      </w:r>
      <w:r w:rsidR="00B366D0" w:rsidRPr="00B005B4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285490">
        <w:rPr>
          <w:rFonts w:asciiTheme="minorHAnsi" w:eastAsia="Times New Roman" w:hAnsiTheme="minorHAnsi" w:cstheme="minorHAnsi"/>
          <w:lang w:eastAsia="sl-SI"/>
        </w:rPr>
        <w:t>šole.</w:t>
      </w:r>
    </w:p>
    <w:p w:rsidR="002510B6" w:rsidRDefault="00285490" w:rsidP="002510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510B6">
        <w:rPr>
          <w:rFonts w:asciiTheme="minorHAnsi" w:eastAsia="Times New Roman" w:hAnsiTheme="minorHAnsi" w:cstheme="minorHAnsi"/>
          <w:b/>
          <w:bCs/>
          <w:lang w:eastAsia="sl-SI"/>
        </w:rPr>
        <w:t xml:space="preserve">Kajenje, uživanje in ponudba alkoholnih pijač in drog ter drugih psihoaktivnih sredstev je prepovedano v prostorih </w:t>
      </w:r>
      <w:r w:rsidR="002510B6">
        <w:rPr>
          <w:rFonts w:asciiTheme="minorHAnsi" w:eastAsia="Times New Roman" w:hAnsiTheme="minorHAnsi" w:cstheme="minorHAnsi"/>
          <w:b/>
          <w:bCs/>
          <w:lang w:eastAsia="sl-SI"/>
        </w:rPr>
        <w:t xml:space="preserve">šole </w:t>
      </w:r>
      <w:r w:rsidRPr="002510B6">
        <w:rPr>
          <w:rFonts w:asciiTheme="minorHAnsi" w:eastAsia="Times New Roman" w:hAnsiTheme="minorHAnsi" w:cstheme="minorHAnsi"/>
          <w:b/>
          <w:bCs/>
          <w:lang w:eastAsia="sl-SI"/>
        </w:rPr>
        <w:t>in na pripadajočem funkcionalnem zemljišču. V primeru kršitve te določbe šola nemudoma obvesti ustrezne organe (policija,CSD)</w:t>
      </w:r>
    </w:p>
    <w:p w:rsidR="00285490" w:rsidRPr="002510B6" w:rsidRDefault="00285490" w:rsidP="002510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510B6">
        <w:rPr>
          <w:rFonts w:asciiTheme="minorHAnsi" w:eastAsia="Times New Roman" w:hAnsiTheme="minorHAnsi" w:cstheme="minorHAnsi"/>
          <w:lang w:eastAsia="sl-SI"/>
        </w:rPr>
        <w:t>V šolo je prepovedano prinašati in uporabljati druge snovi, ki so neprimerne ali škodljive za otrokovo zdravje in razvoj (npr. energetske pijače).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Učencem svetujemo, da dragocenih predmetov (npr. nakita, dragih ur…) ali večjih vsot denarja ne nosijo v šolo. Za izgubljene ali drugače </w:t>
      </w:r>
      <w:r w:rsidR="002510B6">
        <w:rPr>
          <w:rFonts w:asciiTheme="minorHAnsi" w:eastAsia="Times New Roman" w:hAnsiTheme="minorHAnsi" w:cstheme="minorHAnsi"/>
          <w:lang w:eastAsia="sl-SI"/>
        </w:rPr>
        <w:t>odtujene zgoraj omenjene stvari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šola ne prevzema odgovornosti.</w:t>
      </w:r>
    </w:p>
    <w:p w:rsidR="00285490" w:rsidRPr="00B005B4" w:rsidRDefault="00285490" w:rsidP="00285490">
      <w:pPr>
        <w:pStyle w:val="Naslov2"/>
      </w:pPr>
      <w:bookmarkStart w:id="29" w:name="_Toc448383758"/>
      <w:r w:rsidRPr="00B005B4">
        <w:t>6.4 Ukrepi za varnost med odmori</w:t>
      </w:r>
      <w:bookmarkEnd w:id="29"/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V ugodnem vremenu lahko gredo učenci na prosto. Dežurni učitelj mora biti obvezno prisoten ves čas aktivnega odmora in mora imeti pregled in kontrolo ter možnosti takojšnega posredovanja pri učencih.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Na vadbenem, igralnem prostoru naj bo takšno število učencev, ki omogoča normalno in varno igro.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Uporabljati moramo starosti, sposobnostim in znanju učencev primerne rekvizite. Pri tem moramo upoštevati terenske pogoje.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Učenci se v nobenem primeru ne smejo samovoljno oddaljevati od šole in šolskega dvorišča.</w:t>
      </w:r>
    </w:p>
    <w:p w:rsidR="00285490" w:rsidRPr="00B005B4" w:rsidRDefault="00285490" w:rsidP="00285490">
      <w:pPr>
        <w:pStyle w:val="Naslov2"/>
      </w:pPr>
      <w:bookmarkStart w:id="30" w:name="_Toc448383759"/>
      <w:r w:rsidRPr="00B005B4">
        <w:t>6.5 Ukrepi za varstvo vozačev</w:t>
      </w:r>
      <w:bookmarkEnd w:id="30"/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Učenci, ki zaključijo s poukom in odhajajo domov s šolskim prevozom, so lahko vključeni v varstvo vozačev do odhoda ustreznega avtobusa.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V času varstva vozačev se učenci lahko gibljejo le v določeni učilnici, ali po dogovoru z dežurnim učiteljem na igrišču.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Učenci so dolžni upoštevati navodila učiteljev varstva vozačev.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Učenci so dolžni opozoriti dežurne učitelje na dogajanje, ki ni v skladu s hišnim redom šole. Dežurne učitelje ali vodstvo šole obvestijo tudi v primeru, če se na šoli dogaja kaj neobičajnega.</w:t>
      </w:r>
    </w:p>
    <w:p w:rsidR="00285490" w:rsidRPr="00B005B4" w:rsidRDefault="00285490" w:rsidP="00285490">
      <w:pPr>
        <w:pStyle w:val="Naslov2"/>
      </w:pPr>
      <w:bookmarkStart w:id="31" w:name="_Toc448383760"/>
      <w:r w:rsidRPr="00B005B4">
        <w:t>6.6 Zagotavljanje preventivne zdravstvene zaščite</w:t>
      </w:r>
      <w:bookmarkEnd w:id="31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Za zagotavljanje varnosti in zdravja se upoštevajo določila: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a) Pravilnika o zahtevah za zagotavljanje varnosti  in zdravja delavcev na delovnih mestih in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b) Pravilnik o organizaciji, materialu in opremi za prvo pomoč na delovnem mestu (omarice prve pomoči, količina in vsebina sanitetne opreme).</w:t>
      </w:r>
    </w:p>
    <w:p w:rsidR="00285490" w:rsidRPr="00B005B4" w:rsidRDefault="00285490" w:rsidP="00285490">
      <w:pPr>
        <w:pStyle w:val="Naslov3"/>
        <w:rPr>
          <w:sz w:val="27"/>
          <w:szCs w:val="27"/>
        </w:rPr>
      </w:pPr>
      <w:bookmarkStart w:id="32" w:name="_Toc448383761"/>
      <w:r w:rsidRPr="00B005B4">
        <w:t>6.6.1 Ukrepanje v primeru poškodb ali slabem počutju učenca</w:t>
      </w:r>
      <w:bookmarkEnd w:id="32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Vsak delavec šole je dolžan takoj ukrepati, ko opazi ali je</w:t>
      </w:r>
      <w:r w:rsidR="002510B6">
        <w:rPr>
          <w:rFonts w:asciiTheme="minorHAnsi" w:eastAsia="Times New Roman" w:hAnsiTheme="minorHAnsi" w:cstheme="minorHAnsi"/>
          <w:lang w:eastAsia="sl-SI"/>
        </w:rPr>
        <w:t xml:space="preserve"> obveščen o poškodbi ali slabem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počutju učenca.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Učenca je potrebno namestiti na varno mesto in zagotoviti, da ni sam. Delavec je dolžan o poškodbi ali slabem počutju učenca obvestiti razrednika, svetovalno službo ali vodstvo šole, ki obvesti starše, da pridejo po otroka.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V primeru težje poškodbe, zelo slabega počutja, bolezenskega stanja ali v primeru, da se ne da oceniti resnosti poškodbe ali stanja, je potrebno poklicati zdravnika. V primeru, da se zdravnik ne more takoj odzvati na klic, je potrebno poklicati reševalno postajo. V obeh primerih je potrebno takoj obvestiti starše.</w:t>
      </w:r>
    </w:p>
    <w:p w:rsid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primeru, da je poškodba posledica nasilnega dejanja ali nesreče (padec z višine)</w:t>
      </w:r>
      <w:r w:rsidR="002510B6">
        <w:rPr>
          <w:rFonts w:asciiTheme="minorHAnsi" w:eastAsia="Times New Roman" w:hAnsiTheme="minorHAnsi" w:cstheme="minorHAnsi"/>
          <w:lang w:eastAsia="sl-SI"/>
        </w:rPr>
        <w:t xml:space="preserve">, 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je šola o tem dolžna obvestiti tudi policijo. V primeru take poškodbe je potrebno sestaviti zapisnik in ga oddati v tajništvu šole.</w:t>
      </w:r>
    </w:p>
    <w:p w:rsidR="00A64A86" w:rsidRPr="00285490" w:rsidRDefault="00A64A86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</w:p>
    <w:p w:rsidR="00285490" w:rsidRPr="00B005B4" w:rsidRDefault="00285490" w:rsidP="00285490">
      <w:pPr>
        <w:pStyle w:val="Naslov2"/>
      </w:pPr>
      <w:bookmarkStart w:id="33" w:name="_Toc448383762"/>
      <w:r w:rsidRPr="00B005B4">
        <w:t>6.7 Druge oblike ukrepanja</w:t>
      </w:r>
      <w:bookmarkEnd w:id="33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primeru kršenja hišnega reda lahko strokovni delavec:</w:t>
      </w:r>
    </w:p>
    <w:p w:rsidR="00285490" w:rsidRPr="000A0D7B" w:rsidRDefault="00285490" w:rsidP="000A0D7B">
      <w:pPr>
        <w:pStyle w:val="Odstavekseznama"/>
        <w:numPr>
          <w:ilvl w:val="0"/>
          <w:numId w:val="4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zapiše obvestilo o kršitvi v učenčevo beležko,</w:t>
      </w:r>
    </w:p>
    <w:p w:rsidR="00285490" w:rsidRPr="000A0D7B" w:rsidRDefault="00285490" w:rsidP="000A0D7B">
      <w:pPr>
        <w:pStyle w:val="Odstavekseznama"/>
        <w:numPr>
          <w:ilvl w:val="0"/>
          <w:numId w:val="4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telefonsko obvesti starše,</w:t>
      </w:r>
    </w:p>
    <w:p w:rsidR="00285490" w:rsidRPr="000A0D7B" w:rsidRDefault="00285490" w:rsidP="000A0D7B">
      <w:pPr>
        <w:pStyle w:val="Odstavekseznama"/>
        <w:numPr>
          <w:ilvl w:val="0"/>
          <w:numId w:val="4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povabi starše na razgovor,</w:t>
      </w:r>
    </w:p>
    <w:p w:rsidR="00285490" w:rsidRPr="000A0D7B" w:rsidRDefault="00285490" w:rsidP="000A0D7B">
      <w:pPr>
        <w:pStyle w:val="Odstavekseznama"/>
        <w:numPr>
          <w:ilvl w:val="0"/>
          <w:numId w:val="4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predlaga obravnavo pri šolskem svetovalnem delavcu,</w:t>
      </w:r>
    </w:p>
    <w:p w:rsidR="00285490" w:rsidRDefault="00285490" w:rsidP="000A0D7B">
      <w:pPr>
        <w:pStyle w:val="Odstavekseznama"/>
        <w:numPr>
          <w:ilvl w:val="0"/>
          <w:numId w:val="4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predlaga razgovor pri ravnatelju.</w:t>
      </w:r>
    </w:p>
    <w:p w:rsidR="00285490" w:rsidRPr="00B005B4" w:rsidRDefault="00285490" w:rsidP="002A04A4">
      <w:pPr>
        <w:pStyle w:val="Naslov1"/>
        <w:rPr>
          <w:sz w:val="48"/>
          <w:szCs w:val="48"/>
        </w:rPr>
      </w:pPr>
      <w:bookmarkStart w:id="34" w:name="_Toc448383702"/>
      <w:bookmarkStart w:id="35" w:name="_Toc448383763"/>
      <w:r w:rsidRPr="00B005B4">
        <w:t>7. VZDRŽEVANJE REDA IN ČISTOČE</w:t>
      </w:r>
      <w:bookmarkEnd w:id="34"/>
      <w:bookmarkEnd w:id="35"/>
    </w:p>
    <w:p w:rsidR="00285490" w:rsidRPr="00B005B4" w:rsidRDefault="00285490" w:rsidP="00285490">
      <w:pPr>
        <w:pStyle w:val="Naslov2"/>
      </w:pPr>
      <w:bookmarkStart w:id="36" w:name="_Toc448383764"/>
      <w:r w:rsidRPr="00B005B4">
        <w:t>7.1 Vzdrževanje šolskega prostora</w:t>
      </w:r>
      <w:bookmarkEnd w:id="36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Šola mora vzdrževati šolski prostor tako, da je zagotovljena: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varnost učencem, ki ga uporabljajo,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čistoča in urejenost,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namembnost uporabe,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 xml:space="preserve">učenci skupaj z učitelji skrbijo za urejenost šolskih površin </w:t>
      </w:r>
      <w:r w:rsidR="002510B6">
        <w:rPr>
          <w:rFonts w:asciiTheme="minorHAnsi" w:eastAsia="Times New Roman" w:hAnsiTheme="minorHAnsi" w:cstheme="minorHAnsi"/>
          <w:lang w:eastAsia="sl-SI"/>
        </w:rPr>
        <w:t>(zelenice, igrišča in dvorišče);</w:t>
      </w:r>
      <w:r w:rsidRPr="000A0D7B">
        <w:rPr>
          <w:rFonts w:asciiTheme="minorHAnsi" w:eastAsia="Times New Roman" w:hAnsiTheme="minorHAnsi" w:cstheme="minorHAnsi"/>
          <w:lang w:eastAsia="sl-SI"/>
        </w:rPr>
        <w:t xml:space="preserve"> </w:t>
      </w:r>
      <w:r w:rsidR="002510B6">
        <w:rPr>
          <w:rFonts w:asciiTheme="minorHAnsi" w:eastAsia="Times New Roman" w:hAnsiTheme="minorHAnsi" w:cstheme="minorHAnsi"/>
          <w:lang w:eastAsia="sl-SI"/>
        </w:rPr>
        <w:t>p</w:t>
      </w:r>
      <w:r w:rsidRPr="000A0D7B">
        <w:rPr>
          <w:rFonts w:asciiTheme="minorHAnsi" w:eastAsia="Times New Roman" w:hAnsiTheme="minorHAnsi" w:cstheme="minorHAnsi"/>
          <w:lang w:eastAsia="sl-SI"/>
        </w:rPr>
        <w:t>rogram in razpored urejanja določi vodstvo šole,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ob koncu učne ure se pospravijo vsi uporabljeni učni pripomočki v omare ali na določen prostor.</w:t>
      </w:r>
    </w:p>
    <w:p w:rsidR="00285490" w:rsidRDefault="00285490" w:rsidP="00285490">
      <w:pPr>
        <w:pStyle w:val="Naslov2"/>
      </w:pPr>
      <w:bookmarkStart w:id="37" w:name="_Toc448383765"/>
      <w:r w:rsidRPr="00B005B4">
        <w:t>7.2 Dežurstva</w:t>
      </w:r>
      <w:bookmarkEnd w:id="37"/>
    </w:p>
    <w:p w:rsidR="00203D10" w:rsidRPr="00203D10" w:rsidRDefault="00203D10" w:rsidP="00203D10">
      <w:pPr>
        <w:rPr>
          <w:rFonts w:ascii="Calibri" w:hAnsi="Calibri" w:cs="Calibri"/>
          <w:b/>
        </w:rPr>
      </w:pPr>
      <w:r w:rsidRPr="00203D10">
        <w:rPr>
          <w:rFonts w:ascii="Calibri" w:hAnsi="Calibri" w:cs="Calibri"/>
          <w:b/>
        </w:rPr>
        <w:t>Dežurstvo izvajajo strokovni delavci in drugi zaposleni: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pred začetkom pouka,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med odmori med poukom,</w:t>
      </w:r>
    </w:p>
    <w:p w:rsidR="00285490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po koncu pouka</w:t>
      </w:r>
      <w:r w:rsidR="00203D10">
        <w:rPr>
          <w:rFonts w:asciiTheme="minorHAnsi" w:eastAsia="Times New Roman" w:hAnsiTheme="minorHAnsi" w:cstheme="minorHAnsi"/>
          <w:lang w:eastAsia="sl-SI"/>
        </w:rPr>
        <w:t>, in sicer</w:t>
      </w:r>
    </w:p>
    <w:p w:rsidR="00203D10" w:rsidRPr="000A0D7B" w:rsidRDefault="00203D10" w:rsidP="00203D10">
      <w:pPr>
        <w:pStyle w:val="Odstavekseznama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na hodnikih in stopniščih,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v učilnicah in jedilnici,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v garderobah in sanitarijah ter</w:t>
      </w:r>
    </w:p>
    <w:p w:rsidR="00285490" w:rsidRPr="000A0D7B" w:rsidRDefault="00285490" w:rsidP="000A0D7B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0A0D7B">
        <w:rPr>
          <w:rFonts w:asciiTheme="minorHAnsi" w:eastAsia="Times New Roman" w:hAnsiTheme="minorHAnsi" w:cstheme="minorHAnsi"/>
          <w:lang w:eastAsia="sl-SI"/>
        </w:rPr>
        <w:t>na zunanjih površinah, namenjenim za rekreacijo.</w:t>
      </w:r>
    </w:p>
    <w:p w:rsidR="00285490" w:rsidRPr="00285490" w:rsidRDefault="00285490" w:rsidP="00285490">
      <w:pPr>
        <w:spacing w:before="100" w:beforeAutospacing="1" w:after="240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Razpored dežurstev določa ravnatelj šole. </w:t>
      </w:r>
    </w:p>
    <w:p w:rsidR="00285490" w:rsidRPr="00B005B4" w:rsidRDefault="00285490" w:rsidP="000A0D7B">
      <w:pPr>
        <w:pStyle w:val="Naslov2"/>
      </w:pPr>
      <w:bookmarkStart w:id="38" w:name="_Toc448383766"/>
      <w:r w:rsidRPr="00B005B4">
        <w:t>7.3 Dežurstvo učiteljev</w:t>
      </w:r>
      <w:bookmarkEnd w:id="38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Da bi vzgojno-izobraževalno delo potekalo nemoteno, in da bi se zagotavljala varnost, učenci in izvajalci programov opravljajo po razporedu dnevna dežurstva v posameznih šolskih prostorih.</w:t>
      </w:r>
    </w:p>
    <w:p w:rsid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Dežurni učitelji lahko predlagajo za učence, ki ne upoštevajo njihovih navodil oziroma kršijo določila tega hišnega reda, vzgojne ukrepe skladno s Pravili šolskega reda.</w:t>
      </w:r>
    </w:p>
    <w:p w:rsidR="002A04A4" w:rsidRPr="00285490" w:rsidRDefault="002A04A4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</w:p>
    <w:p w:rsidR="00285490" w:rsidRPr="00B005B4" w:rsidRDefault="00285490" w:rsidP="00285490">
      <w:pPr>
        <w:pStyle w:val="Naslov3"/>
        <w:rPr>
          <w:sz w:val="36"/>
          <w:szCs w:val="36"/>
        </w:rPr>
      </w:pPr>
      <w:bookmarkStart w:id="39" w:name="_Toc448383767"/>
      <w:r w:rsidRPr="00B005B4">
        <w:t>7.3.1 Naloge dežurnih učiteljev:</w:t>
      </w:r>
      <w:bookmarkEnd w:id="39"/>
    </w:p>
    <w:p w:rsidR="00285490" w:rsidRPr="00285490" w:rsidRDefault="00285490" w:rsidP="002854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skrbijo za red in primerno disciplino med učenci ter za njihovo varnost,</w:t>
      </w:r>
    </w:p>
    <w:p w:rsidR="00285490" w:rsidRPr="00285490" w:rsidRDefault="00285490" w:rsidP="002854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nadzorujejo gibanje učencev po prostoru,</w:t>
      </w:r>
    </w:p>
    <w:p w:rsidR="00285490" w:rsidRPr="00285490" w:rsidRDefault="00285490" w:rsidP="002854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opravljajo preglede prostorov, kjer se zadržujejo učenci ali drugi delavci šole in opozarjajo na pomanjkljivosti,</w:t>
      </w:r>
    </w:p>
    <w:p w:rsidR="00285490" w:rsidRPr="00285490" w:rsidRDefault="00285490" w:rsidP="002854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učence opozarjajo na vzdrževanje čistoče v šolskih prostorih in v okolici šolskega poslopja,</w:t>
      </w:r>
    </w:p>
    <w:p w:rsidR="00285490" w:rsidRPr="00285490" w:rsidRDefault="00285490" w:rsidP="002854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kontrolirajo garderobe učencev in poskrbijo, da so te urejene in zaklenjene.</w:t>
      </w:r>
    </w:p>
    <w:p w:rsidR="00285490" w:rsidRPr="00B005B4" w:rsidRDefault="00285490" w:rsidP="00285490">
      <w:pPr>
        <w:pStyle w:val="Naslov3"/>
        <w:rPr>
          <w:sz w:val="36"/>
          <w:szCs w:val="36"/>
        </w:rPr>
      </w:pPr>
      <w:bookmarkStart w:id="40" w:name="_Toc448383768"/>
      <w:r w:rsidRPr="00B005B4">
        <w:t xml:space="preserve">7.3.2 Naloge dežurnega učitelja v jedilnici </w:t>
      </w:r>
      <w:r w:rsidR="00A64A86">
        <w:t>s</w:t>
      </w:r>
      <w:r w:rsidRPr="00B005B4">
        <w:t>o predvsem:</w:t>
      </w:r>
      <w:bookmarkEnd w:id="40"/>
    </w:p>
    <w:p w:rsidR="00285490" w:rsidRPr="00285490" w:rsidRDefault="00285490" w:rsidP="002854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skrbi za miren in urejen prihod učencev v jedilnico,</w:t>
      </w:r>
    </w:p>
    <w:p w:rsidR="00285490" w:rsidRPr="00285490" w:rsidRDefault="00285490" w:rsidP="002854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skrbi, da učenci ne prinašajo torb in drugih predmetov v jedilnico,</w:t>
      </w:r>
    </w:p>
    <w:p w:rsidR="00285490" w:rsidRPr="00285490" w:rsidRDefault="00285490" w:rsidP="002854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skrbi, da gredo učenci k razdeljevalnemu pultu brez prerivanja,</w:t>
      </w:r>
    </w:p>
    <w:p w:rsidR="00285490" w:rsidRPr="00285490" w:rsidRDefault="00285490" w:rsidP="002854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skrbi, da učenci pravilno uporabljajo jedilni pribor in kulturno zaužijejo hrano,</w:t>
      </w:r>
    </w:p>
    <w:p w:rsidR="00285490" w:rsidRPr="00285490" w:rsidRDefault="00285490" w:rsidP="002854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skrbi, da učenci po končanem obroku pospravijo prostor, ki so ga uporabili,</w:t>
      </w:r>
    </w:p>
    <w:p w:rsidR="00285490" w:rsidRPr="00285490" w:rsidRDefault="00285490" w:rsidP="002854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skrbi, da učenci mirno</w:t>
      </w:r>
      <w:r w:rsidR="00203D10">
        <w:rPr>
          <w:rFonts w:asciiTheme="minorHAnsi" w:eastAsia="Times New Roman" w:hAnsiTheme="minorHAnsi" w:cstheme="minorHAnsi"/>
          <w:lang w:eastAsia="sl-SI"/>
        </w:rPr>
        <w:t xml:space="preserve"> in urejeno zapustijo jedilnico.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Dežurni učitelj v jedilnici ima pravico, da prekine izdajanje hrane ali odstrani posameznika oz. skupino učencev, ki se v jedilnici ne obnašajo kulturno in v skladu z njegovimi navodili.</w:t>
      </w:r>
    </w:p>
    <w:p w:rsidR="00285490" w:rsidRPr="00B005B4" w:rsidRDefault="00285490" w:rsidP="00285490">
      <w:pPr>
        <w:pStyle w:val="Naslov2"/>
      </w:pPr>
      <w:bookmarkStart w:id="41" w:name="_Toc448383769"/>
      <w:r w:rsidRPr="00B005B4">
        <w:t>7.4 Dežurstvo učencev</w:t>
      </w:r>
      <w:bookmarkEnd w:id="41"/>
    </w:p>
    <w:p w:rsidR="00285490" w:rsidRPr="00B005B4" w:rsidRDefault="00285490" w:rsidP="00285490">
      <w:pPr>
        <w:pStyle w:val="Naslov3"/>
      </w:pPr>
      <w:bookmarkStart w:id="42" w:name="_Toc448383770"/>
      <w:r w:rsidRPr="00B005B4">
        <w:t>7.4.1 Dežurstvo učencev v oddelčni skupnosti</w:t>
      </w:r>
      <w:bookmarkEnd w:id="42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vsaki oddelčni skupnosti se po abecednem redu izmenjava po en reditelj, ki opravlja svoje delo en teden in ima sledeče naloge:</w:t>
      </w:r>
    </w:p>
    <w:p w:rsidR="00285490" w:rsidRPr="00285490" w:rsidRDefault="00285490" w:rsidP="002854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skrbi, da je učilnica, kabinet ali prostor, v katerem učenci delajo, vedno čist in pospravljen,</w:t>
      </w:r>
    </w:p>
    <w:p w:rsidR="00285490" w:rsidRPr="00285490" w:rsidRDefault="00285490" w:rsidP="002854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ob prihodu učitelja vzgojno-izobraževalnih programov v razred ga seznani o odsotnosti učencev,</w:t>
      </w:r>
    </w:p>
    <w:p w:rsidR="00285490" w:rsidRPr="00285490" w:rsidRDefault="00285490" w:rsidP="002854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po končani uri počisti tablo in uredi učilnico,</w:t>
      </w:r>
    </w:p>
    <w:p w:rsidR="00285490" w:rsidRPr="00285490" w:rsidRDefault="00285490" w:rsidP="002854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po malici pomaga skrbeti za čistočo in urejenost učilnice,</w:t>
      </w:r>
    </w:p>
    <w:p w:rsidR="00285490" w:rsidRPr="00285490" w:rsidRDefault="00285490" w:rsidP="002854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v odmorih pazi, da ne pride do poškodb </w:t>
      </w:r>
      <w:r w:rsidR="00203D10">
        <w:rPr>
          <w:rFonts w:asciiTheme="minorHAnsi" w:eastAsia="Times New Roman" w:hAnsiTheme="minorHAnsi" w:cstheme="minorHAnsi"/>
          <w:lang w:eastAsia="sl-SI"/>
        </w:rPr>
        <w:t>inventarja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in odtujitve lastnine,</w:t>
      </w:r>
    </w:p>
    <w:p w:rsidR="00285490" w:rsidRPr="00285490" w:rsidRDefault="00203D10" w:rsidP="002854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javlja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 xml:space="preserve"> razredniku oziroma izvajalcu učne ure nepravilnosti in poškodbe šolske</w:t>
      </w:r>
      <w:r>
        <w:rPr>
          <w:rFonts w:asciiTheme="minorHAnsi" w:eastAsia="Times New Roman" w:hAnsiTheme="minorHAnsi" w:cstheme="minorHAnsi"/>
          <w:lang w:eastAsia="sl-SI"/>
        </w:rPr>
        <w:t>ga inventarja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>,</w:t>
      </w:r>
    </w:p>
    <w:p w:rsidR="00285490" w:rsidRDefault="00285490" w:rsidP="002854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opravlja druge naloge, za katere ga pooblasti odde</w:t>
      </w:r>
      <w:r w:rsidR="00203D10">
        <w:rPr>
          <w:rFonts w:asciiTheme="minorHAnsi" w:eastAsia="Times New Roman" w:hAnsiTheme="minorHAnsi" w:cstheme="minorHAnsi"/>
          <w:lang w:eastAsia="sl-SI"/>
        </w:rPr>
        <w:t>lčna skupnost ali razrednik.</w:t>
      </w:r>
    </w:p>
    <w:p w:rsidR="00203D10" w:rsidRDefault="00203D10" w:rsidP="00203D1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</w:p>
    <w:p w:rsidR="00285490" w:rsidRPr="00B005B4" w:rsidRDefault="00285490" w:rsidP="00285490">
      <w:pPr>
        <w:pStyle w:val="Naslov3"/>
        <w:rPr>
          <w:sz w:val="36"/>
          <w:szCs w:val="36"/>
        </w:rPr>
      </w:pPr>
      <w:bookmarkStart w:id="43" w:name="_Toc448383771"/>
      <w:r w:rsidRPr="00B005B4">
        <w:t>7.4.2 Dežurstvo učencev zadnje triade v šoli</w:t>
      </w:r>
      <w:bookmarkEnd w:id="43"/>
    </w:p>
    <w:p w:rsidR="00285490" w:rsidRPr="00285490" w:rsidRDefault="00203D10" w:rsidP="002854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D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>ežurstvo izvaja en učenec. Dežurni so lahko samo učenci, ki jih določi razrednik. V primeru, da ima učenec-ka večje učne težave ali če je učenec naredil več disciplinskih prekrškov ali pogosto krši določila hišnega reda, ne dežura</w:t>
      </w:r>
      <w:r>
        <w:rPr>
          <w:rFonts w:asciiTheme="minorHAnsi" w:eastAsia="Times New Roman" w:hAnsiTheme="minorHAnsi" w:cstheme="minorHAnsi"/>
          <w:lang w:eastAsia="sl-SI"/>
        </w:rPr>
        <w:t>.</w:t>
      </w:r>
    </w:p>
    <w:p w:rsidR="00285490" w:rsidRPr="00285490" w:rsidRDefault="00203D10" w:rsidP="002854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D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>ežurne učence na dežurstvo pripravijo razredniki, ki jih na razrednih urah natančno seznanijo z nalogami dežurnih učencev. V primeru odsotnosti učenca, ki bi moral dežurati, razrednik poskrbi za zamenjavo</w:t>
      </w:r>
      <w:r>
        <w:rPr>
          <w:rFonts w:asciiTheme="minorHAnsi" w:eastAsia="Times New Roman" w:hAnsiTheme="minorHAnsi" w:cstheme="minorHAnsi"/>
          <w:lang w:eastAsia="sl-SI"/>
        </w:rPr>
        <w:t>.</w:t>
      </w:r>
    </w:p>
    <w:p w:rsidR="00285490" w:rsidRPr="00285490" w:rsidRDefault="00203D10" w:rsidP="002854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Z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>amenjave dežurstva brez vednosti razrednika niso dovoljene. Dežurni učenec ni oproščen vnaprej napovedanega ocenjevanja znanja (zamenjava se opravi z vednostjo razrednika in učitelja ocenjevanega predmeta)</w:t>
      </w:r>
      <w:r>
        <w:rPr>
          <w:rFonts w:asciiTheme="minorHAnsi" w:eastAsia="Times New Roman" w:hAnsiTheme="minorHAnsi" w:cstheme="minorHAnsi"/>
          <w:lang w:eastAsia="sl-SI"/>
        </w:rPr>
        <w:t>.</w:t>
      </w:r>
    </w:p>
    <w:p w:rsidR="00285490" w:rsidRPr="00B005B4" w:rsidRDefault="00285490" w:rsidP="00285490">
      <w:pPr>
        <w:pStyle w:val="Naslov3"/>
      </w:pPr>
      <w:r w:rsidRPr="00B005B4">
        <w:t xml:space="preserve"> </w:t>
      </w:r>
      <w:bookmarkStart w:id="44" w:name="_Toc448383772"/>
      <w:r w:rsidRPr="00B005B4">
        <w:t>Naloge dežurnega učenca:</w:t>
      </w:r>
      <w:bookmarkEnd w:id="44"/>
    </w:p>
    <w:p w:rsidR="00285490" w:rsidRPr="00285490" w:rsidRDefault="00285490" w:rsidP="002854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sl-SI"/>
        </w:rPr>
      </w:pPr>
      <w:r w:rsidRPr="00285490">
        <w:rPr>
          <w:rFonts w:asciiTheme="minorHAnsi" w:eastAsia="Times New Roman" w:hAnsiTheme="minorHAnsi" w:cstheme="minorHAnsi"/>
          <w:color w:val="000000" w:themeColor="text1"/>
          <w:lang w:eastAsia="sl-SI"/>
        </w:rPr>
        <w:t>Se kulturno obnaša in vestno opravlja dežurstvo.</w:t>
      </w:r>
    </w:p>
    <w:p w:rsidR="00285490" w:rsidRPr="00285490" w:rsidRDefault="00285490" w:rsidP="002854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sl-SI"/>
        </w:rPr>
      </w:pPr>
      <w:r w:rsidRPr="00285490">
        <w:rPr>
          <w:rFonts w:asciiTheme="minorHAnsi" w:eastAsia="Times New Roman" w:hAnsiTheme="minorHAnsi" w:cstheme="minorHAnsi"/>
          <w:color w:val="000000" w:themeColor="text1"/>
          <w:lang w:eastAsia="sl-SI"/>
        </w:rPr>
        <w:t>Vljudno sprejema obiskovalce in jih po potrebi spremlja.</w:t>
      </w:r>
    </w:p>
    <w:p w:rsidR="00285490" w:rsidRPr="00285490" w:rsidRDefault="00285490" w:rsidP="002854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sl-SI"/>
        </w:rPr>
      </w:pPr>
      <w:r w:rsidRPr="00285490">
        <w:rPr>
          <w:rFonts w:asciiTheme="minorHAnsi" w:eastAsia="Times New Roman" w:hAnsiTheme="minorHAnsi" w:cstheme="minorHAnsi"/>
          <w:color w:val="000000" w:themeColor="text1"/>
          <w:lang w:eastAsia="sl-SI"/>
        </w:rPr>
        <w:t>V primeru, da dežurni učenec zapusti svoje mesto zaradi spremstva obiskovalca, se mora po opravljeni nalogi takoj vrniti na dežurno mesto.</w:t>
      </w:r>
    </w:p>
    <w:p w:rsidR="00285490" w:rsidRPr="00285490" w:rsidRDefault="00285490" w:rsidP="002854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sl-SI"/>
        </w:rPr>
      </w:pPr>
      <w:r w:rsidRPr="00285490">
        <w:rPr>
          <w:rFonts w:asciiTheme="minorHAnsi" w:eastAsia="Times New Roman" w:hAnsiTheme="minorHAnsi" w:cstheme="minorHAnsi"/>
          <w:color w:val="000000" w:themeColor="text1"/>
          <w:lang w:eastAsia="sl-SI"/>
        </w:rPr>
        <w:t>Vodi dežurni list in vanj zapisuje zahtevane podatke ter vodi evidenco izostankov od pouka po oddelčnih skupnostih.</w:t>
      </w:r>
    </w:p>
    <w:p w:rsidR="00285490" w:rsidRPr="00285490" w:rsidRDefault="00285490" w:rsidP="002854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sl-SI"/>
        </w:rPr>
      </w:pPr>
      <w:r w:rsidRPr="00285490">
        <w:rPr>
          <w:rFonts w:asciiTheme="minorHAnsi" w:eastAsia="Times New Roman" w:hAnsiTheme="minorHAnsi" w:cstheme="minorHAnsi"/>
          <w:color w:val="000000" w:themeColor="text1"/>
          <w:lang w:eastAsia="sl-SI"/>
        </w:rPr>
        <w:t>Obvešča tajništvo, dežurne učitelje ali vodstvo šole o kršitvah hišnega reda in hišnika o tehničnih nepravilnostih in poškodbah, ki jih opazi v času dežurstva.</w:t>
      </w:r>
    </w:p>
    <w:p w:rsidR="00285490" w:rsidRPr="00285490" w:rsidRDefault="00285490" w:rsidP="002854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sl-SI"/>
        </w:rPr>
      </w:pPr>
      <w:r w:rsidRPr="00285490">
        <w:rPr>
          <w:rFonts w:asciiTheme="minorHAnsi" w:eastAsia="Times New Roman" w:hAnsiTheme="minorHAnsi" w:cstheme="minorHAnsi"/>
          <w:color w:val="000000" w:themeColor="text1"/>
          <w:lang w:eastAsia="sl-SI"/>
        </w:rPr>
        <w:t>Takoj obvesti najbližjega učitelja, če se v šoli ali pred šolo dalj časa zadržujejo obiskovalci.</w:t>
      </w:r>
    </w:p>
    <w:p w:rsidR="00285490" w:rsidRPr="00285490" w:rsidRDefault="00285490" w:rsidP="002854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sl-SI"/>
        </w:rPr>
      </w:pPr>
      <w:r w:rsidRPr="00285490">
        <w:rPr>
          <w:rFonts w:asciiTheme="minorHAnsi" w:eastAsia="Times New Roman" w:hAnsiTheme="minorHAnsi" w:cstheme="minorHAnsi"/>
          <w:color w:val="000000" w:themeColor="text1"/>
          <w:lang w:eastAsia="sl-SI"/>
        </w:rPr>
        <w:t>Po vsakem odmoru po hodnikih preveri, če so luči ugasnjene in voda zaprta v jedilnici in garderobah pred telovadnico.</w:t>
      </w:r>
    </w:p>
    <w:p w:rsidR="00285490" w:rsidRPr="00285490" w:rsidRDefault="00285490" w:rsidP="002854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sl-SI"/>
        </w:rPr>
      </w:pPr>
      <w:r w:rsidRPr="00285490">
        <w:rPr>
          <w:rFonts w:asciiTheme="minorHAnsi" w:eastAsia="Times New Roman" w:hAnsiTheme="minorHAnsi" w:cstheme="minorHAnsi"/>
          <w:color w:val="000000" w:themeColor="text1"/>
          <w:lang w:eastAsia="sl-SI"/>
        </w:rPr>
        <w:t>Pomaga pri pospravljanju pladnjev in ločenem zbiranju odpadkov pri šolski malici in kosilu.</w:t>
      </w:r>
    </w:p>
    <w:p w:rsidR="00285490" w:rsidRPr="00285490" w:rsidRDefault="00285490" w:rsidP="002854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sl-SI"/>
        </w:rPr>
      </w:pPr>
      <w:r w:rsidRPr="00285490">
        <w:rPr>
          <w:rFonts w:asciiTheme="minorHAnsi" w:eastAsia="Times New Roman" w:hAnsiTheme="minorHAnsi" w:cstheme="minorHAnsi"/>
          <w:color w:val="000000" w:themeColor="text1"/>
          <w:lang w:eastAsia="sl-SI"/>
        </w:rPr>
        <w:t>Opravlja druge naloge v zvezi z dežurstvom po naročilu dežurnega učitelja ali vodstva šole.</w:t>
      </w:r>
    </w:p>
    <w:p w:rsidR="00285490" w:rsidRPr="00B005B4" w:rsidRDefault="00285490" w:rsidP="000A0D7B">
      <w:pPr>
        <w:pStyle w:val="Naslov2"/>
      </w:pPr>
      <w:r w:rsidRPr="00285490">
        <w:t> </w:t>
      </w:r>
      <w:bookmarkStart w:id="45" w:name="_Toc448383773"/>
      <w:r w:rsidRPr="00B005B4">
        <w:t>7.5 Dežurstvo hišnika</w:t>
      </w:r>
      <w:bookmarkEnd w:id="45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Z</w:t>
      </w:r>
      <w:r w:rsidR="00203D10">
        <w:rPr>
          <w:rFonts w:asciiTheme="minorHAnsi" w:eastAsia="Times New Roman" w:hAnsiTheme="minorHAnsi" w:cstheme="minorHAnsi"/>
          <w:lang w:eastAsia="sl-SI"/>
        </w:rPr>
        <w:t xml:space="preserve">aradi vzdrževanja šolskega reda 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opravlja občasno hišnik obhode in  dežurstvo:</w:t>
      </w:r>
    </w:p>
    <w:p w:rsidR="00285490" w:rsidRPr="00285490" w:rsidRDefault="00285490" w:rsidP="002854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pred poukom,</w:t>
      </w:r>
    </w:p>
    <w:p w:rsidR="00285490" w:rsidRPr="00285490" w:rsidRDefault="00285490" w:rsidP="002854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po pouku in </w:t>
      </w:r>
    </w:p>
    <w:p w:rsidR="00285490" w:rsidRPr="00285490" w:rsidRDefault="00285490" w:rsidP="002854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z obhodi v šolskem prostoru 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po razporedu, ki ga določi ravnatelj/ica.</w:t>
      </w:r>
    </w:p>
    <w:p w:rsidR="00285490" w:rsidRPr="00B005B4" w:rsidRDefault="00285490" w:rsidP="00285490">
      <w:pPr>
        <w:pStyle w:val="Naslov2"/>
      </w:pPr>
      <w:bookmarkStart w:id="46" w:name="_Toc448383774"/>
      <w:r w:rsidRPr="00B005B4">
        <w:t>7.6 Šolska prehrana</w:t>
      </w:r>
      <w:bookmarkEnd w:id="46"/>
    </w:p>
    <w:p w:rsid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Čas, način in pravila ravnanja v času zajtrka, malice in kosil določi šola v letnem delovnem načrtu in s pravili ravnanja in obnašanja v jedilnici.</w:t>
      </w:r>
    </w:p>
    <w:p w:rsidR="00203D10" w:rsidRPr="00285490" w:rsidRDefault="00203D1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</w:p>
    <w:p w:rsidR="00285490" w:rsidRPr="00B005B4" w:rsidRDefault="00285490" w:rsidP="00285490">
      <w:pPr>
        <w:pStyle w:val="Naslov3"/>
        <w:rPr>
          <w:sz w:val="27"/>
          <w:szCs w:val="27"/>
        </w:rPr>
      </w:pPr>
      <w:bookmarkStart w:id="47" w:name="_Toc448383775"/>
      <w:r w:rsidRPr="00B005B4">
        <w:t>7.6.1 Šolska kuhinja</w:t>
      </w:r>
      <w:bookmarkEnd w:id="47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Vstop v kuhinjske prostore je dovoljen samo kuhinjskemu osebju in vodji šolske prehrane, ki izjemoma lahko dovoli vstop v kuhinjo tudi ostalim delavcem šole, ki skrbijo za vzdrževanje opreme.</w:t>
      </w:r>
    </w:p>
    <w:p w:rsidR="00285490" w:rsidRPr="00B005B4" w:rsidRDefault="00285490" w:rsidP="00B366D0">
      <w:pPr>
        <w:pStyle w:val="Naslov3"/>
        <w:rPr>
          <w:sz w:val="27"/>
          <w:szCs w:val="27"/>
        </w:rPr>
      </w:pPr>
      <w:r w:rsidRPr="00B005B4">
        <w:t> </w:t>
      </w:r>
      <w:bookmarkStart w:id="48" w:name="_Toc448383776"/>
      <w:r w:rsidRPr="00B005B4">
        <w:t>7.6.2 Malica v jedilnici</w:t>
      </w:r>
      <w:bookmarkEnd w:id="48"/>
    </w:p>
    <w:p w:rsidR="00285490" w:rsidRPr="00285490" w:rsidRDefault="00203D1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Učenci in učitelji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 xml:space="preserve"> morajo upoštevati:</w:t>
      </w:r>
    </w:p>
    <w:p w:rsidR="00285490" w:rsidRPr="00285490" w:rsidRDefault="00285490" w:rsidP="002854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urnik, ki ga šola d</w:t>
      </w:r>
      <w:r w:rsidR="00203D10">
        <w:rPr>
          <w:rFonts w:asciiTheme="minorHAnsi" w:eastAsia="Times New Roman" w:hAnsiTheme="minorHAnsi" w:cstheme="minorHAnsi"/>
          <w:lang w:eastAsia="sl-SI"/>
        </w:rPr>
        <w:t>oloči z letnim delovnim načrtom,</w:t>
      </w:r>
    </w:p>
    <w:p w:rsidR="00285490" w:rsidRPr="00285490" w:rsidRDefault="00285490" w:rsidP="002854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pravila ravnanja, obnašanja v jedilnici. </w:t>
      </w:r>
    </w:p>
    <w:p w:rsidR="00285490" w:rsidRPr="00B005B4" w:rsidRDefault="00285490" w:rsidP="00285490">
      <w:pPr>
        <w:pStyle w:val="Naslov3"/>
        <w:rPr>
          <w:sz w:val="27"/>
          <w:szCs w:val="27"/>
        </w:rPr>
      </w:pPr>
      <w:bookmarkStart w:id="49" w:name="_Toc448383777"/>
      <w:r w:rsidRPr="00B005B4">
        <w:t>7.6.3 Kosila</w:t>
      </w:r>
      <w:bookmarkEnd w:id="49"/>
    </w:p>
    <w:p w:rsidR="00285490" w:rsidRPr="00285490" w:rsidRDefault="00203D1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>Učenci in učitelji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 xml:space="preserve"> morajo upoštevati:</w:t>
      </w:r>
    </w:p>
    <w:p w:rsidR="00285490" w:rsidRPr="00285490" w:rsidRDefault="00203D10" w:rsidP="002854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eastAsia="Times New Roman" w:hAnsiTheme="minorHAnsi" w:cstheme="minorHAnsi"/>
          <w:lang w:eastAsia="sl-SI"/>
        </w:rPr>
        <w:t xml:space="preserve">urnik, ki ga 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 xml:space="preserve"> šola določi z letnim delovnim načrtom</w:t>
      </w:r>
      <w:r>
        <w:rPr>
          <w:rFonts w:asciiTheme="minorHAnsi" w:eastAsia="Times New Roman" w:hAnsiTheme="minorHAnsi" w:cstheme="minorHAnsi"/>
          <w:lang w:eastAsia="sl-SI"/>
        </w:rPr>
        <w:t>,</w:t>
      </w:r>
      <w:r w:rsidR="00285490" w:rsidRPr="00285490">
        <w:rPr>
          <w:rFonts w:asciiTheme="minorHAnsi" w:eastAsia="Times New Roman" w:hAnsiTheme="minorHAnsi" w:cstheme="minorHAnsi"/>
          <w:lang w:eastAsia="sl-SI"/>
        </w:rPr>
        <w:t xml:space="preserve"> </w:t>
      </w:r>
    </w:p>
    <w:p w:rsidR="00285490" w:rsidRPr="00285490" w:rsidRDefault="00285490" w:rsidP="002854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pravila prijavljanja in odjavljanja kosil ter </w:t>
      </w:r>
    </w:p>
    <w:p w:rsidR="00285490" w:rsidRPr="00285490" w:rsidRDefault="00285490" w:rsidP="002854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pravila ravnanja, obnašanja v jedilnici. </w:t>
      </w:r>
    </w:p>
    <w:p w:rsidR="00285490" w:rsidRPr="00B005B4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Jedilnik za tekoči mesec je objavljen na oglasni deski v jedilnici.</w:t>
      </w:r>
    </w:p>
    <w:p w:rsidR="00285490" w:rsidRPr="00B005B4" w:rsidRDefault="00285490" w:rsidP="00285490">
      <w:pPr>
        <w:pStyle w:val="Naslov2"/>
      </w:pPr>
      <w:bookmarkStart w:id="50" w:name="_Toc448383778"/>
      <w:r w:rsidRPr="00B005B4">
        <w:t>7.7 Hranjenje garderobe</w:t>
      </w:r>
      <w:bookmarkEnd w:id="50"/>
    </w:p>
    <w:p w:rsidR="00285490" w:rsidRPr="00285490" w:rsidRDefault="00285490" w:rsidP="002854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Učenci se ob vsakem prihodu v šolo in ob vsakem izhodu iz šolske stavbe preobujejo v garderobi.</w:t>
      </w:r>
    </w:p>
    <w:p w:rsidR="00285490" w:rsidRPr="00285490" w:rsidRDefault="00285490" w:rsidP="002854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Učenci hranijo obutev, vrhnjo garderobo in telovadno opremo v garderobi v garderobnih omaricah. </w:t>
      </w:r>
    </w:p>
    <w:p w:rsidR="00285490" w:rsidRPr="00285490" w:rsidRDefault="00285490" w:rsidP="002854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Učenci morajo pred zimskimi počitnicami ter ob koncu pouka v šolskem letu pred podelitvijo spričeval izprazniti omarico in jo očistiti. </w:t>
      </w:r>
    </w:p>
    <w:p w:rsidR="00285490" w:rsidRPr="00285490" w:rsidRDefault="00285490" w:rsidP="002854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Šola ne odgovarja za predmete, ki jih učenci prinašajo ali hranijo v šoli.</w:t>
      </w:r>
    </w:p>
    <w:p w:rsidR="00285490" w:rsidRPr="00285490" w:rsidRDefault="00285490" w:rsidP="002854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Z univerzalnim ključev odpre g</w:t>
      </w:r>
      <w:r w:rsidR="00973BEE">
        <w:rPr>
          <w:rFonts w:asciiTheme="minorHAnsi" w:eastAsia="Times New Roman" w:hAnsiTheme="minorHAnsi" w:cstheme="minorHAnsi"/>
          <w:lang w:eastAsia="sl-SI"/>
        </w:rPr>
        <w:t>a</w:t>
      </w:r>
      <w:r w:rsidRPr="00285490">
        <w:rPr>
          <w:rFonts w:asciiTheme="minorHAnsi" w:eastAsia="Times New Roman" w:hAnsiTheme="minorHAnsi" w:cstheme="minorHAnsi"/>
          <w:lang w:eastAsia="sl-SI"/>
        </w:rPr>
        <w:t>rderobno omarico v prisotnosti učenca le delavec šole.</w:t>
      </w:r>
    </w:p>
    <w:p w:rsidR="00285490" w:rsidRPr="00B005B4" w:rsidRDefault="00285490" w:rsidP="00285490">
      <w:pPr>
        <w:pStyle w:val="Naslov2"/>
      </w:pPr>
      <w:bookmarkStart w:id="51" w:name="_Toc448383779"/>
      <w:r w:rsidRPr="00B005B4">
        <w:t>7.8 Ravnanje ob poškodbah šolskega inventarja in skrb za opremo</w:t>
      </w:r>
      <w:bookmarkEnd w:id="51"/>
    </w:p>
    <w:p w:rsidR="00285490" w:rsidRPr="00285490" w:rsidRDefault="00285490" w:rsidP="002854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Oddelčne skupnosti skrbijo za osnovno urejenost učilnic.</w:t>
      </w:r>
    </w:p>
    <w:p w:rsidR="00285490" w:rsidRPr="00285490" w:rsidRDefault="00285490" w:rsidP="002854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Vsi delavci šole in učenci odgovarjajo za urejenost, opremo, učila in ostali šolski inventar.</w:t>
      </w:r>
    </w:p>
    <w:p w:rsidR="00285490" w:rsidRPr="00B005B4" w:rsidRDefault="00285490" w:rsidP="00285490">
      <w:pPr>
        <w:pStyle w:val="Naslov2"/>
      </w:pPr>
      <w:bookmarkStart w:id="52" w:name="_Toc448383780"/>
      <w:r w:rsidRPr="00B005B4">
        <w:t>7.9 Ostala določila hišnega reda</w:t>
      </w:r>
      <w:bookmarkEnd w:id="52"/>
    </w:p>
    <w:p w:rsidR="00285490" w:rsidRPr="00285490" w:rsidRDefault="00285490" w:rsidP="002854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Razredniki so dolžni hišni red predstaviti učencem in staršem na začetku šolskega leta in po potrebi večkrat tudi med šolskim letom.</w:t>
      </w:r>
    </w:p>
    <w:p w:rsidR="00285490" w:rsidRPr="00285490" w:rsidRDefault="00285490" w:rsidP="002854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Učenci in učitelji morajo biti dosledni pri spoštovanju in izvrševanju dogovorjenih pravil. </w:t>
      </w:r>
    </w:p>
    <w:p w:rsidR="00285490" w:rsidRPr="00285490" w:rsidRDefault="00285490" w:rsidP="002854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Na šoli je potrebno posvetiti veliko pozornosti lepim, vljudnim in spoštljivim medsebojnim odnosom med učenci, med učenci in zaposlenimi in do vseh obiskovalcev šole.</w:t>
      </w:r>
    </w:p>
    <w:p w:rsidR="00285490" w:rsidRPr="00285490" w:rsidRDefault="00285490" w:rsidP="002854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Učenci zaposlene na šoli vikajo/ izjema je prva triada.</w:t>
      </w:r>
    </w:p>
    <w:p w:rsidR="00285490" w:rsidRPr="00285490" w:rsidRDefault="00285490" w:rsidP="002854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Učitelji so se dolžni z učenci pogovarjati tudi o bontonu.</w:t>
      </w:r>
    </w:p>
    <w:p w:rsidR="00285490" w:rsidRPr="00285490" w:rsidRDefault="00285490" w:rsidP="002854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Učenci višjih razredov so še posebej pozorni in skrbni do mlajših učencev. </w:t>
      </w:r>
    </w:p>
    <w:p w:rsidR="00285490" w:rsidRPr="00285490" w:rsidRDefault="00285490" w:rsidP="002854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Učenci so dolžni sodelovati pri organiziranih in dogovorjenih oblikah vzdrževanja in urejanja šole in njene okolice.</w:t>
      </w:r>
    </w:p>
    <w:p w:rsidR="00285490" w:rsidRPr="00285490" w:rsidRDefault="00285490" w:rsidP="002854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šolskih prostorih se ne sme izvrševati prodaja in oglaševanje brez dovoljenja vodstva šole.</w:t>
      </w:r>
    </w:p>
    <w:p w:rsidR="00285490" w:rsidRPr="00285490" w:rsidRDefault="00285490" w:rsidP="002854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šolo je prepovedano voditi ali nositi živali, razen z dovoljenjem vodstva šole, kadar gre za živali, ki bodo sodelovale v vzgojno-izobraževalnemu procesu.</w:t>
      </w:r>
    </w:p>
    <w:p w:rsidR="00285490" w:rsidRPr="00B005B4" w:rsidRDefault="00285490" w:rsidP="001817FA">
      <w:pPr>
        <w:pStyle w:val="Naslov2"/>
      </w:pPr>
      <w:bookmarkStart w:id="53" w:name="_Toc448383781"/>
      <w:r w:rsidRPr="00B005B4">
        <w:t>7.10 Skrb za čisto in urejeno okolje:</w:t>
      </w:r>
      <w:bookmarkEnd w:id="53"/>
    </w:p>
    <w:p w:rsidR="00285490" w:rsidRPr="00285490" w:rsidRDefault="00285490" w:rsidP="002854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odpadke mečemo v koše za smeti, skrbimo za ločeno zbiranje odpadkov</w:t>
      </w:r>
      <w:r w:rsidR="00203D10">
        <w:rPr>
          <w:rFonts w:asciiTheme="minorHAnsi" w:eastAsia="Times New Roman" w:hAnsiTheme="minorHAnsi" w:cstheme="minorHAnsi"/>
          <w:lang w:eastAsia="sl-SI"/>
        </w:rPr>
        <w:t xml:space="preserve">, </w:t>
      </w:r>
    </w:p>
    <w:p w:rsidR="00285490" w:rsidRPr="00285490" w:rsidRDefault="00285490" w:rsidP="002854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pazimo in ne uničujemo šolske lastnine,</w:t>
      </w:r>
    </w:p>
    <w:p w:rsidR="00285490" w:rsidRPr="00285490" w:rsidRDefault="00285490" w:rsidP="002854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skrbimo za higieno v sanitarijah,</w:t>
      </w:r>
    </w:p>
    <w:p w:rsidR="00285490" w:rsidRPr="00285490" w:rsidRDefault="00285490" w:rsidP="002854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toaletni papir in papirnate brisače, vodo in milo uporabljamo namensko,</w:t>
      </w:r>
    </w:p>
    <w:p w:rsidR="00285490" w:rsidRPr="00285490" w:rsidRDefault="00285490" w:rsidP="002854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posebno skrb namenjamo čistemu in urejenemu šolskemu okolju,</w:t>
      </w:r>
    </w:p>
    <w:p w:rsidR="001817FA" w:rsidRPr="00285490" w:rsidRDefault="00285490" w:rsidP="001817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 xml:space="preserve">ko učenci zapuščajo igrišče ali šolsko dvorišče, dežurni učitelj poskrbi, da učenci odvržene odpadke  pospravijo. </w:t>
      </w:r>
    </w:p>
    <w:p w:rsidR="00285490" w:rsidRPr="00B005B4" w:rsidRDefault="00285490" w:rsidP="002A04A4">
      <w:pPr>
        <w:pStyle w:val="Naslov1"/>
        <w:rPr>
          <w:sz w:val="48"/>
          <w:szCs w:val="48"/>
        </w:rPr>
      </w:pPr>
      <w:r w:rsidRPr="00285490">
        <w:t> </w:t>
      </w:r>
      <w:bookmarkStart w:id="54" w:name="_Toc448383703"/>
      <w:bookmarkStart w:id="55" w:name="_Toc448383782"/>
      <w:r w:rsidRPr="00B005B4">
        <w:t>8. PREHODNE IN KONČNE DOLOČBE</w:t>
      </w:r>
      <w:bookmarkEnd w:id="54"/>
      <w:bookmarkEnd w:id="55"/>
    </w:p>
    <w:p w:rsidR="00285490" w:rsidRPr="00B005B4" w:rsidRDefault="00285490" w:rsidP="00285490">
      <w:pPr>
        <w:pStyle w:val="Naslov2"/>
      </w:pPr>
      <w:bookmarkStart w:id="56" w:name="_Toc448383783"/>
      <w:r w:rsidRPr="00B005B4">
        <w:t>8.1 Kršitve pravil hišnega reda</w:t>
      </w:r>
      <w:bookmarkEnd w:id="56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V primeru, da učenec krši pravila hišnega reda, bo šola kršitev obravnavala v skladu z določili Pravilnika o pravicah in dolžnostih učencev v osnovni šoli (Ur.l. št. 75/04).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 Pravilnik o pravicah in dolžnostih učencev v osnovni šoli (Uradni list RS, št. 75/04) se uporablja do uveljavitve Pravil šolskega reda, vendar najdlje do 31. 8. 2009. Načine zagotavljanja varnosti šola uredi v Pravilu šolskega reda.</w:t>
      </w:r>
    </w:p>
    <w:p w:rsidR="00285490" w:rsidRPr="00B005B4" w:rsidRDefault="00285490" w:rsidP="00285490">
      <w:pPr>
        <w:pStyle w:val="Naslov2"/>
      </w:pPr>
      <w:bookmarkStart w:id="57" w:name="_Toc448383784"/>
      <w:r w:rsidRPr="00B005B4">
        <w:t>8.2 Spremembe in dopolnitve hišnega reda</w:t>
      </w:r>
      <w:bookmarkEnd w:id="57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Spremembe in dopolnitve Hišnega reda se sprejemajo in dopolnjujejo po postopku, ki velja za sprejem splošnih aktov šole.</w:t>
      </w:r>
    </w:p>
    <w:p w:rsidR="00285490" w:rsidRPr="00B005B4" w:rsidRDefault="00285490" w:rsidP="00285490">
      <w:pPr>
        <w:pStyle w:val="Naslov2"/>
      </w:pPr>
      <w:bookmarkStart w:id="58" w:name="_Toc448383785"/>
      <w:r w:rsidRPr="00B005B4">
        <w:t>8.3 Obveščanje</w:t>
      </w:r>
      <w:bookmarkEnd w:id="58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Izvleček hišnega reda se objavi na oglasni deski šole, hišni red v celoti pa na spletni strani šole.</w:t>
      </w:r>
    </w:p>
    <w:p w:rsidR="00285490" w:rsidRPr="00B005B4" w:rsidRDefault="00285490" w:rsidP="000B242B">
      <w:pPr>
        <w:pStyle w:val="Naslov2"/>
      </w:pPr>
      <w:r w:rsidRPr="00B005B4">
        <w:t> </w:t>
      </w:r>
      <w:bookmarkStart w:id="59" w:name="_Toc448383786"/>
      <w:r w:rsidRPr="00B005B4">
        <w:t>8.4 Veljavnost</w:t>
      </w:r>
      <w:bookmarkEnd w:id="59"/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Hišni red je ravnatelj sprejel dne 02.07.2008.</w:t>
      </w:r>
    </w:p>
    <w:p w:rsidR="00285490" w:rsidRPr="00285490" w:rsidRDefault="00285490" w:rsidP="0028549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l-SI"/>
        </w:rPr>
      </w:pPr>
      <w:r w:rsidRPr="00285490">
        <w:rPr>
          <w:rFonts w:asciiTheme="minorHAnsi" w:eastAsia="Times New Roman" w:hAnsiTheme="minorHAnsi" w:cstheme="minorHAnsi"/>
          <w:lang w:eastAsia="sl-SI"/>
        </w:rPr>
        <w:t>Hišni red se začnejo uporab</w:t>
      </w:r>
      <w:r w:rsidR="00185C55">
        <w:rPr>
          <w:rFonts w:asciiTheme="minorHAnsi" w:eastAsia="Times New Roman" w:hAnsiTheme="minorHAnsi" w:cstheme="minorHAnsi"/>
          <w:lang w:eastAsia="sl-SI"/>
        </w:rPr>
        <w:t>l</w:t>
      </w:r>
      <w:r w:rsidR="002A04A4">
        <w:rPr>
          <w:rFonts w:asciiTheme="minorHAnsi" w:eastAsia="Times New Roman" w:hAnsiTheme="minorHAnsi" w:cstheme="minorHAnsi"/>
          <w:lang w:eastAsia="sl-SI"/>
        </w:rPr>
        <w:t>jati s 1. septembrom 2008 in</w:t>
      </w:r>
      <w:r w:rsidRPr="00285490">
        <w:rPr>
          <w:rFonts w:asciiTheme="minorHAnsi" w:eastAsia="Times New Roman" w:hAnsiTheme="minorHAnsi" w:cstheme="minorHAnsi"/>
          <w:lang w:eastAsia="sl-SI"/>
        </w:rPr>
        <w:t xml:space="preserve"> preneha veljati Hišni red, ki je bil sprejet septembra 2005.</w:t>
      </w:r>
    </w:p>
    <w:p w:rsidR="000A0D7B" w:rsidRDefault="000A0D7B" w:rsidP="000A0D7B">
      <w:pPr>
        <w:pStyle w:val="Brezrazmikov"/>
        <w:rPr>
          <w:rFonts w:eastAsia="Times New Roman"/>
        </w:rPr>
      </w:pPr>
    </w:p>
    <w:p w:rsidR="000A0D7B" w:rsidRPr="000A0D7B" w:rsidRDefault="00285490" w:rsidP="000A0D7B">
      <w:pPr>
        <w:pStyle w:val="Brezrazmikov"/>
        <w:rPr>
          <w:rFonts w:eastAsia="Times New Roman"/>
          <w:sz w:val="24"/>
        </w:rPr>
      </w:pPr>
      <w:r w:rsidRPr="000A0D7B">
        <w:rPr>
          <w:rFonts w:eastAsia="Times New Roman"/>
          <w:sz w:val="24"/>
        </w:rPr>
        <w:t> </w:t>
      </w:r>
      <w:r w:rsidR="000A0D7B" w:rsidRPr="000A0D7B">
        <w:rPr>
          <w:rFonts w:eastAsia="Times New Roman"/>
          <w:sz w:val="24"/>
        </w:rPr>
        <w:t>Številka:</w:t>
      </w:r>
    </w:p>
    <w:p w:rsidR="000A0D7B" w:rsidRPr="000A0D7B" w:rsidRDefault="000A0D7B" w:rsidP="000A0D7B">
      <w:pPr>
        <w:pStyle w:val="Brezrazmikov"/>
        <w:rPr>
          <w:rFonts w:eastAsia="Times New Roman"/>
          <w:sz w:val="24"/>
        </w:rPr>
      </w:pPr>
      <w:r w:rsidRPr="000A0D7B">
        <w:rPr>
          <w:rFonts w:eastAsia="Times New Roman"/>
          <w:sz w:val="24"/>
        </w:rPr>
        <w:t>132/1/II</w:t>
      </w:r>
      <w:r w:rsidRPr="000A0D7B">
        <w:rPr>
          <w:rFonts w:eastAsia="Times New Roman"/>
          <w:sz w:val="24"/>
        </w:rPr>
        <w:tab/>
      </w:r>
      <w:r w:rsidRPr="000A0D7B">
        <w:rPr>
          <w:rFonts w:eastAsia="Times New Roman"/>
          <w:sz w:val="24"/>
        </w:rPr>
        <w:tab/>
      </w:r>
      <w:r w:rsidRPr="000A0D7B">
        <w:rPr>
          <w:rFonts w:eastAsia="Times New Roman"/>
          <w:sz w:val="24"/>
        </w:rPr>
        <w:tab/>
      </w:r>
      <w:r w:rsidRPr="000A0D7B">
        <w:rPr>
          <w:rFonts w:eastAsia="Times New Roman"/>
          <w:sz w:val="24"/>
        </w:rPr>
        <w:tab/>
      </w:r>
      <w:r w:rsidRPr="000A0D7B">
        <w:rPr>
          <w:rFonts w:eastAsia="Times New Roman"/>
          <w:sz w:val="24"/>
        </w:rPr>
        <w:tab/>
      </w:r>
      <w:r w:rsidRPr="000A0D7B">
        <w:rPr>
          <w:rFonts w:eastAsia="Times New Roman"/>
          <w:sz w:val="24"/>
        </w:rPr>
        <w:tab/>
      </w:r>
      <w:r w:rsidRPr="000A0D7B">
        <w:rPr>
          <w:rFonts w:eastAsia="Times New Roman"/>
          <w:sz w:val="24"/>
        </w:rPr>
        <w:tab/>
      </w:r>
      <w:r w:rsidRPr="000A0D7B">
        <w:rPr>
          <w:rFonts w:eastAsia="Times New Roman"/>
          <w:sz w:val="24"/>
        </w:rPr>
        <w:tab/>
      </w:r>
      <w:r w:rsidRPr="000A0D7B">
        <w:rPr>
          <w:rFonts w:eastAsia="Times New Roman"/>
          <w:sz w:val="24"/>
        </w:rPr>
        <w:tab/>
      </w:r>
    </w:p>
    <w:p w:rsidR="000A0D7B" w:rsidRPr="000A0D7B" w:rsidRDefault="000A0D7B" w:rsidP="000A0D7B">
      <w:pPr>
        <w:pStyle w:val="Brezrazmikov"/>
        <w:jc w:val="right"/>
        <w:rPr>
          <w:rFonts w:eastAsia="Times New Roman"/>
          <w:sz w:val="24"/>
        </w:rPr>
      </w:pPr>
    </w:p>
    <w:p w:rsidR="00285490" w:rsidRPr="000A0D7B" w:rsidRDefault="00285490" w:rsidP="00FE4C63">
      <w:pPr>
        <w:pStyle w:val="Brezrazmikov"/>
        <w:rPr>
          <w:rFonts w:eastAsia="Times New Roman"/>
          <w:sz w:val="24"/>
        </w:rPr>
      </w:pPr>
      <w:r w:rsidRPr="000A0D7B">
        <w:rPr>
          <w:rFonts w:eastAsia="Times New Roman"/>
          <w:sz w:val="24"/>
        </w:rPr>
        <w:t>Hajdina,  2.7.2008</w:t>
      </w:r>
      <w:r w:rsidR="00FE4C63">
        <w:rPr>
          <w:rFonts w:eastAsia="Times New Roman"/>
          <w:sz w:val="24"/>
        </w:rPr>
        <w:tab/>
      </w:r>
      <w:r w:rsidR="00FE4C63">
        <w:rPr>
          <w:rFonts w:eastAsia="Times New Roman"/>
          <w:sz w:val="24"/>
        </w:rPr>
        <w:tab/>
      </w:r>
      <w:r w:rsidR="00FE4C63">
        <w:rPr>
          <w:rFonts w:eastAsia="Times New Roman"/>
          <w:sz w:val="24"/>
        </w:rPr>
        <w:tab/>
      </w:r>
      <w:r w:rsidR="00FE4C63">
        <w:rPr>
          <w:rFonts w:eastAsia="Times New Roman"/>
          <w:sz w:val="24"/>
        </w:rPr>
        <w:tab/>
      </w:r>
      <w:r w:rsidR="00FE4C63">
        <w:rPr>
          <w:rFonts w:eastAsia="Times New Roman"/>
          <w:sz w:val="24"/>
        </w:rPr>
        <w:tab/>
      </w:r>
      <w:r w:rsidR="00FE4C63">
        <w:rPr>
          <w:rFonts w:eastAsia="Times New Roman"/>
          <w:sz w:val="24"/>
        </w:rPr>
        <w:tab/>
      </w:r>
      <w:r w:rsidR="00FE4C63">
        <w:rPr>
          <w:rFonts w:eastAsia="Times New Roman"/>
          <w:sz w:val="24"/>
        </w:rPr>
        <w:tab/>
      </w:r>
      <w:r w:rsidR="00FE4C63">
        <w:rPr>
          <w:rFonts w:eastAsia="Times New Roman"/>
          <w:sz w:val="24"/>
        </w:rPr>
        <w:tab/>
      </w:r>
      <w:r w:rsidR="00FE4C63">
        <w:rPr>
          <w:rFonts w:eastAsia="Times New Roman"/>
          <w:sz w:val="24"/>
        </w:rPr>
        <w:tab/>
        <w:t xml:space="preserve">     </w:t>
      </w:r>
      <w:r w:rsidRPr="000A0D7B">
        <w:rPr>
          <w:rFonts w:eastAsia="Times New Roman"/>
          <w:sz w:val="24"/>
        </w:rPr>
        <w:t>Ravnatelj:</w:t>
      </w:r>
    </w:p>
    <w:p w:rsidR="00092222" w:rsidRPr="000A0D7B" w:rsidRDefault="00285490" w:rsidP="000A0D7B">
      <w:pPr>
        <w:pStyle w:val="Brezrazmikov"/>
        <w:jc w:val="right"/>
        <w:rPr>
          <w:sz w:val="24"/>
        </w:rPr>
      </w:pPr>
      <w:r w:rsidRPr="000A0D7B">
        <w:rPr>
          <w:rFonts w:eastAsia="Times New Roman"/>
          <w:sz w:val="24"/>
        </w:rPr>
        <w:t>Jože Lah</w:t>
      </w:r>
      <w:bookmarkStart w:id="60" w:name="_GoBack"/>
      <w:bookmarkEnd w:id="60"/>
    </w:p>
    <w:sectPr w:rsidR="00092222" w:rsidRPr="000A0D7B" w:rsidSect="00285490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BF" w:rsidRDefault="00383ABF" w:rsidP="00BE5C8E">
      <w:pPr>
        <w:spacing w:line="240" w:lineRule="auto"/>
      </w:pPr>
      <w:r>
        <w:separator/>
      </w:r>
    </w:p>
  </w:endnote>
  <w:endnote w:type="continuationSeparator" w:id="0">
    <w:p w:rsidR="00383ABF" w:rsidRDefault="00383ABF" w:rsidP="00BE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498495"/>
      <w:docPartObj>
        <w:docPartGallery w:val="Page Numbers (Bottom of Page)"/>
        <w:docPartUnique/>
      </w:docPartObj>
    </w:sdtPr>
    <w:sdtEndPr/>
    <w:sdtContent>
      <w:p w:rsidR="00BE5C8E" w:rsidRDefault="00BE5C8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A86">
          <w:rPr>
            <w:noProof/>
          </w:rPr>
          <w:t>18</w:t>
        </w:r>
        <w:r>
          <w:fldChar w:fldCharType="end"/>
        </w:r>
      </w:p>
    </w:sdtContent>
  </w:sdt>
  <w:p w:rsidR="00BE5C8E" w:rsidRDefault="00BE5C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BF" w:rsidRDefault="00383ABF" w:rsidP="00BE5C8E">
      <w:pPr>
        <w:spacing w:line="240" w:lineRule="auto"/>
      </w:pPr>
      <w:r>
        <w:separator/>
      </w:r>
    </w:p>
  </w:footnote>
  <w:footnote w:type="continuationSeparator" w:id="0">
    <w:p w:rsidR="00383ABF" w:rsidRDefault="00383ABF" w:rsidP="00BE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EE2"/>
    <w:multiLevelType w:val="multilevel"/>
    <w:tmpl w:val="5E9C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93D22"/>
    <w:multiLevelType w:val="hybridMultilevel"/>
    <w:tmpl w:val="101C6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346"/>
    <w:multiLevelType w:val="multilevel"/>
    <w:tmpl w:val="A860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E4559"/>
    <w:multiLevelType w:val="hybridMultilevel"/>
    <w:tmpl w:val="344482AC"/>
    <w:lvl w:ilvl="0" w:tplc="A8D47202">
      <w:numFmt w:val="bullet"/>
      <w:lvlText w:val="-"/>
      <w:lvlJc w:val="left"/>
      <w:pPr>
        <w:ind w:left="975" w:hanging="61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5952"/>
    <w:multiLevelType w:val="multilevel"/>
    <w:tmpl w:val="CB78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056B1"/>
    <w:multiLevelType w:val="hybridMultilevel"/>
    <w:tmpl w:val="21FE94D0"/>
    <w:lvl w:ilvl="0" w:tplc="C7267608">
      <w:numFmt w:val="bullet"/>
      <w:lvlText w:val="·"/>
      <w:lvlJc w:val="left"/>
      <w:pPr>
        <w:ind w:left="975" w:hanging="61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0B4E"/>
    <w:multiLevelType w:val="multilevel"/>
    <w:tmpl w:val="A07C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B4850"/>
    <w:multiLevelType w:val="multilevel"/>
    <w:tmpl w:val="DF1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17E1"/>
    <w:multiLevelType w:val="multilevel"/>
    <w:tmpl w:val="9D2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C49D6"/>
    <w:multiLevelType w:val="multilevel"/>
    <w:tmpl w:val="B36A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0149C"/>
    <w:multiLevelType w:val="multilevel"/>
    <w:tmpl w:val="CB78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0112C"/>
    <w:multiLevelType w:val="multilevel"/>
    <w:tmpl w:val="01F2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63665"/>
    <w:multiLevelType w:val="hybridMultilevel"/>
    <w:tmpl w:val="E9C6EF68"/>
    <w:lvl w:ilvl="0" w:tplc="C2828CAC">
      <w:numFmt w:val="bullet"/>
      <w:lvlText w:val="·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30EDF"/>
    <w:multiLevelType w:val="multilevel"/>
    <w:tmpl w:val="5CE2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16482"/>
    <w:multiLevelType w:val="multilevel"/>
    <w:tmpl w:val="2E3A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F033DD"/>
    <w:multiLevelType w:val="hybridMultilevel"/>
    <w:tmpl w:val="A384A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30DAA"/>
    <w:multiLevelType w:val="multilevel"/>
    <w:tmpl w:val="E7DA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81F11"/>
    <w:multiLevelType w:val="multilevel"/>
    <w:tmpl w:val="F7E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91065"/>
    <w:multiLevelType w:val="multilevel"/>
    <w:tmpl w:val="3B0C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666607"/>
    <w:multiLevelType w:val="multilevel"/>
    <w:tmpl w:val="685A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A72231"/>
    <w:multiLevelType w:val="multilevel"/>
    <w:tmpl w:val="E19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00319"/>
    <w:multiLevelType w:val="hybridMultilevel"/>
    <w:tmpl w:val="EA2C3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944A4"/>
    <w:multiLevelType w:val="multilevel"/>
    <w:tmpl w:val="F5A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2B77DC"/>
    <w:multiLevelType w:val="hybridMultilevel"/>
    <w:tmpl w:val="0F0A45E0"/>
    <w:lvl w:ilvl="0" w:tplc="E774D8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07F2"/>
    <w:multiLevelType w:val="hybridMultilevel"/>
    <w:tmpl w:val="080E8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C7402"/>
    <w:multiLevelType w:val="hybridMultilevel"/>
    <w:tmpl w:val="9328F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76BD"/>
    <w:multiLevelType w:val="hybridMultilevel"/>
    <w:tmpl w:val="1A0EE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440F0"/>
    <w:multiLevelType w:val="hybridMultilevel"/>
    <w:tmpl w:val="4E58FB06"/>
    <w:lvl w:ilvl="0" w:tplc="557E1984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10671"/>
    <w:multiLevelType w:val="multilevel"/>
    <w:tmpl w:val="A4F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E1359"/>
    <w:multiLevelType w:val="hybridMultilevel"/>
    <w:tmpl w:val="C1707252"/>
    <w:lvl w:ilvl="0" w:tplc="557E1984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93DA9"/>
    <w:multiLevelType w:val="multilevel"/>
    <w:tmpl w:val="8480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BD018E"/>
    <w:multiLevelType w:val="hybridMultilevel"/>
    <w:tmpl w:val="0310C77A"/>
    <w:lvl w:ilvl="0" w:tplc="C12AE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C06A7"/>
    <w:multiLevelType w:val="multilevel"/>
    <w:tmpl w:val="C450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E273ED"/>
    <w:multiLevelType w:val="hybridMultilevel"/>
    <w:tmpl w:val="3998014C"/>
    <w:lvl w:ilvl="0" w:tplc="0424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52774"/>
    <w:multiLevelType w:val="multilevel"/>
    <w:tmpl w:val="AEF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062996"/>
    <w:multiLevelType w:val="multilevel"/>
    <w:tmpl w:val="2D2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35F4D"/>
    <w:multiLevelType w:val="hybridMultilevel"/>
    <w:tmpl w:val="B346F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57A1"/>
    <w:multiLevelType w:val="hybridMultilevel"/>
    <w:tmpl w:val="06041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418DF"/>
    <w:multiLevelType w:val="multilevel"/>
    <w:tmpl w:val="CB78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BA6C0C"/>
    <w:multiLevelType w:val="multilevel"/>
    <w:tmpl w:val="922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0C69BD"/>
    <w:multiLevelType w:val="hybridMultilevel"/>
    <w:tmpl w:val="1AB4C5D6"/>
    <w:lvl w:ilvl="0" w:tplc="C2828CAC">
      <w:numFmt w:val="bullet"/>
      <w:lvlText w:val="·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7596D"/>
    <w:multiLevelType w:val="hybridMultilevel"/>
    <w:tmpl w:val="E5FED0BA"/>
    <w:lvl w:ilvl="0" w:tplc="04240001">
      <w:start w:val="1"/>
      <w:numFmt w:val="bullet"/>
      <w:lvlText w:val=""/>
      <w:lvlJc w:val="left"/>
      <w:pPr>
        <w:ind w:left="1140" w:hanging="11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78629A"/>
    <w:multiLevelType w:val="multilevel"/>
    <w:tmpl w:val="F728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F64909"/>
    <w:multiLevelType w:val="multilevel"/>
    <w:tmpl w:val="CB78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0D27F2"/>
    <w:multiLevelType w:val="hybridMultilevel"/>
    <w:tmpl w:val="3558E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229C"/>
    <w:multiLevelType w:val="multilevel"/>
    <w:tmpl w:val="F9B6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A0427B"/>
    <w:multiLevelType w:val="multilevel"/>
    <w:tmpl w:val="333C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AC0310"/>
    <w:multiLevelType w:val="hybridMultilevel"/>
    <w:tmpl w:val="701C4CF0"/>
    <w:lvl w:ilvl="0" w:tplc="C7267608">
      <w:numFmt w:val="bullet"/>
      <w:lvlText w:val="·"/>
      <w:lvlJc w:val="left"/>
      <w:pPr>
        <w:ind w:left="1500" w:hanging="114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13"/>
  </w:num>
  <w:num w:numId="4">
    <w:abstractNumId w:val="18"/>
  </w:num>
  <w:num w:numId="5">
    <w:abstractNumId w:val="30"/>
  </w:num>
  <w:num w:numId="6">
    <w:abstractNumId w:val="16"/>
  </w:num>
  <w:num w:numId="7">
    <w:abstractNumId w:val="20"/>
  </w:num>
  <w:num w:numId="8">
    <w:abstractNumId w:val="0"/>
  </w:num>
  <w:num w:numId="9">
    <w:abstractNumId w:val="32"/>
  </w:num>
  <w:num w:numId="10">
    <w:abstractNumId w:val="9"/>
  </w:num>
  <w:num w:numId="11">
    <w:abstractNumId w:val="19"/>
  </w:num>
  <w:num w:numId="12">
    <w:abstractNumId w:val="17"/>
  </w:num>
  <w:num w:numId="13">
    <w:abstractNumId w:val="6"/>
  </w:num>
  <w:num w:numId="14">
    <w:abstractNumId w:val="7"/>
  </w:num>
  <w:num w:numId="15">
    <w:abstractNumId w:val="14"/>
  </w:num>
  <w:num w:numId="16">
    <w:abstractNumId w:val="8"/>
  </w:num>
  <w:num w:numId="17">
    <w:abstractNumId w:val="2"/>
  </w:num>
  <w:num w:numId="18">
    <w:abstractNumId w:val="42"/>
  </w:num>
  <w:num w:numId="19">
    <w:abstractNumId w:val="35"/>
  </w:num>
  <w:num w:numId="20">
    <w:abstractNumId w:val="34"/>
  </w:num>
  <w:num w:numId="21">
    <w:abstractNumId w:val="28"/>
  </w:num>
  <w:num w:numId="22">
    <w:abstractNumId w:val="45"/>
  </w:num>
  <w:num w:numId="23">
    <w:abstractNumId w:val="11"/>
  </w:num>
  <w:num w:numId="24">
    <w:abstractNumId w:val="46"/>
  </w:num>
  <w:num w:numId="25">
    <w:abstractNumId w:val="36"/>
  </w:num>
  <w:num w:numId="26">
    <w:abstractNumId w:val="47"/>
  </w:num>
  <w:num w:numId="27">
    <w:abstractNumId w:val="41"/>
  </w:num>
  <w:num w:numId="28">
    <w:abstractNumId w:val="44"/>
  </w:num>
  <w:num w:numId="29">
    <w:abstractNumId w:val="25"/>
  </w:num>
  <w:num w:numId="30">
    <w:abstractNumId w:val="26"/>
  </w:num>
  <w:num w:numId="31">
    <w:abstractNumId w:val="27"/>
  </w:num>
  <w:num w:numId="32">
    <w:abstractNumId w:val="29"/>
  </w:num>
  <w:num w:numId="33">
    <w:abstractNumId w:val="3"/>
  </w:num>
  <w:num w:numId="34">
    <w:abstractNumId w:val="5"/>
  </w:num>
  <w:num w:numId="35">
    <w:abstractNumId w:val="33"/>
  </w:num>
  <w:num w:numId="36">
    <w:abstractNumId w:val="1"/>
  </w:num>
  <w:num w:numId="37">
    <w:abstractNumId w:val="40"/>
  </w:num>
  <w:num w:numId="38">
    <w:abstractNumId w:val="12"/>
  </w:num>
  <w:num w:numId="39">
    <w:abstractNumId w:val="23"/>
  </w:num>
  <w:num w:numId="40">
    <w:abstractNumId w:val="37"/>
  </w:num>
  <w:num w:numId="41">
    <w:abstractNumId w:val="24"/>
  </w:num>
  <w:num w:numId="42">
    <w:abstractNumId w:val="31"/>
  </w:num>
  <w:num w:numId="43">
    <w:abstractNumId w:val="21"/>
  </w:num>
  <w:num w:numId="44">
    <w:abstractNumId w:val="15"/>
  </w:num>
  <w:num w:numId="45">
    <w:abstractNumId w:val="10"/>
  </w:num>
  <w:num w:numId="46">
    <w:abstractNumId w:val="4"/>
  </w:num>
  <w:num w:numId="47">
    <w:abstractNumId w:val="3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90"/>
    <w:rsid w:val="00075AD4"/>
    <w:rsid w:val="00092222"/>
    <w:rsid w:val="000A0D7B"/>
    <w:rsid w:val="000B242B"/>
    <w:rsid w:val="001817FA"/>
    <w:rsid w:val="00185C55"/>
    <w:rsid w:val="00203D10"/>
    <w:rsid w:val="002510B6"/>
    <w:rsid w:val="00285490"/>
    <w:rsid w:val="002A04A4"/>
    <w:rsid w:val="002B3F2D"/>
    <w:rsid w:val="00383ABF"/>
    <w:rsid w:val="003961E3"/>
    <w:rsid w:val="003A03C6"/>
    <w:rsid w:val="00466D85"/>
    <w:rsid w:val="0047484D"/>
    <w:rsid w:val="00510804"/>
    <w:rsid w:val="0056735A"/>
    <w:rsid w:val="005F04ED"/>
    <w:rsid w:val="008F7611"/>
    <w:rsid w:val="00906C48"/>
    <w:rsid w:val="00973BEE"/>
    <w:rsid w:val="00A64A86"/>
    <w:rsid w:val="00B005B4"/>
    <w:rsid w:val="00B366D0"/>
    <w:rsid w:val="00BB2BE1"/>
    <w:rsid w:val="00BE5C8E"/>
    <w:rsid w:val="00D21008"/>
    <w:rsid w:val="00ED3061"/>
    <w:rsid w:val="00EE0CCE"/>
    <w:rsid w:val="00FD414C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BA6A-A86D-4B10-9467-9BDB28B1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6C48"/>
    <w:pPr>
      <w:spacing w:after="0" w:line="360" w:lineRule="auto"/>
    </w:pPr>
    <w:rPr>
      <w:rFonts w:ascii="Tahoma" w:hAnsi="Tahoma" w:cs="Times New Roman"/>
      <w:sz w:val="24"/>
      <w:szCs w:val="24"/>
    </w:rPr>
  </w:style>
  <w:style w:type="paragraph" w:styleId="Naslov1">
    <w:name w:val="heading 1"/>
    <w:basedOn w:val="Navaden"/>
    <w:link w:val="Naslov1Znak"/>
    <w:autoRedefine/>
    <w:uiPriority w:val="9"/>
    <w:qFormat/>
    <w:rsid w:val="002A04A4"/>
    <w:pPr>
      <w:spacing w:before="100" w:beforeAutospacing="1" w:after="100" w:afterAutospacing="1" w:line="240" w:lineRule="auto"/>
      <w:outlineLvl w:val="0"/>
    </w:pPr>
    <w:rPr>
      <w:rFonts w:asciiTheme="minorHAnsi" w:eastAsia="Times New Roman" w:hAnsiTheme="minorHAnsi" w:cstheme="minorHAnsi"/>
      <w:b/>
      <w:bCs/>
      <w:color w:val="4F6228" w:themeColor="accent3" w:themeShade="80"/>
      <w:kern w:val="36"/>
      <w:sz w:val="36"/>
      <w:szCs w:val="36"/>
      <w:lang w:eastAsia="sl-SI"/>
    </w:rPr>
  </w:style>
  <w:style w:type="paragraph" w:styleId="Naslov2">
    <w:name w:val="heading 2"/>
    <w:basedOn w:val="Navaden"/>
    <w:link w:val="Naslov2Znak"/>
    <w:autoRedefine/>
    <w:uiPriority w:val="9"/>
    <w:qFormat/>
    <w:rsid w:val="00203D10"/>
    <w:pPr>
      <w:spacing w:before="100" w:beforeAutospacing="1" w:after="100" w:afterAutospacing="1" w:line="240" w:lineRule="auto"/>
      <w:outlineLvl w:val="1"/>
    </w:pPr>
    <w:rPr>
      <w:rFonts w:asciiTheme="minorHAnsi" w:eastAsia="Times New Roman" w:hAnsiTheme="minorHAnsi" w:cstheme="minorHAnsi"/>
      <w:b/>
      <w:bCs/>
      <w:color w:val="76923C" w:themeColor="accent3" w:themeShade="BF"/>
      <w:sz w:val="36"/>
      <w:szCs w:val="36"/>
      <w:lang w:eastAsia="sl-SI"/>
    </w:rPr>
  </w:style>
  <w:style w:type="paragraph" w:styleId="Naslov3">
    <w:name w:val="heading 3"/>
    <w:basedOn w:val="Navaden"/>
    <w:link w:val="Naslov3Znak"/>
    <w:autoRedefine/>
    <w:uiPriority w:val="9"/>
    <w:qFormat/>
    <w:rsid w:val="00285490"/>
    <w:pPr>
      <w:spacing w:before="100" w:beforeAutospacing="1" w:after="100" w:afterAutospacing="1" w:line="240" w:lineRule="auto"/>
      <w:outlineLvl w:val="2"/>
    </w:pPr>
    <w:rPr>
      <w:rFonts w:asciiTheme="minorHAnsi" w:eastAsia="Times New Roman" w:hAnsiTheme="minorHAnsi" w:cstheme="minorHAnsi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A04A4"/>
    <w:rPr>
      <w:rFonts w:eastAsia="Times New Roman" w:cstheme="minorHAnsi"/>
      <w:b/>
      <w:bCs/>
      <w:color w:val="4F6228" w:themeColor="accent3" w:themeShade="80"/>
      <w:kern w:val="36"/>
      <w:sz w:val="36"/>
      <w:szCs w:val="3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03D10"/>
    <w:rPr>
      <w:rFonts w:eastAsia="Times New Roman" w:cstheme="minorHAnsi"/>
      <w:b/>
      <w:bCs/>
      <w:color w:val="76923C" w:themeColor="accent3" w:themeShade="BF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85490"/>
    <w:rPr>
      <w:rFonts w:eastAsia="Times New Roman" w:cstheme="minorHAnsi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8549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285490"/>
    <w:rPr>
      <w:b/>
      <w:bCs/>
    </w:rPr>
  </w:style>
  <w:style w:type="paragraph" w:styleId="Brezrazmikov">
    <w:name w:val="No Spacing"/>
    <w:link w:val="BrezrazmikovZnak"/>
    <w:uiPriority w:val="1"/>
    <w:qFormat/>
    <w:rsid w:val="00285490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85490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490"/>
    <w:pPr>
      <w:spacing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49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366D0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B005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1817FA"/>
    <w:pPr>
      <w:tabs>
        <w:tab w:val="right" w:leader="dot" w:pos="9062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B005B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B005B4"/>
    <w:pPr>
      <w:spacing w:after="100"/>
      <w:ind w:left="480"/>
    </w:pPr>
  </w:style>
  <w:style w:type="character" w:styleId="Hiperpovezava">
    <w:name w:val="Hyperlink"/>
    <w:basedOn w:val="Privzetapisavaodstavka"/>
    <w:uiPriority w:val="99"/>
    <w:unhideWhenUsed/>
    <w:rsid w:val="00B005B4"/>
    <w:rPr>
      <w:color w:val="0000FF" w:themeColor="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B00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color w:val="33993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005B4"/>
    <w:rPr>
      <w:rFonts w:eastAsiaTheme="majorEastAsia" w:cstheme="majorBidi"/>
      <w:b/>
      <w:color w:val="339933"/>
      <w:spacing w:val="5"/>
      <w:kern w:val="28"/>
      <w:sz w:val="52"/>
      <w:szCs w:val="52"/>
    </w:rPr>
  </w:style>
  <w:style w:type="paragraph" w:styleId="Glava">
    <w:name w:val="header"/>
    <w:basedOn w:val="Navaden"/>
    <w:link w:val="GlavaZnak"/>
    <w:uiPriority w:val="99"/>
    <w:unhideWhenUsed/>
    <w:rsid w:val="00BE5C8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5C8E"/>
    <w:rPr>
      <w:rFonts w:ascii="Tahoma" w:hAnsi="Tahom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E5C8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5C8E"/>
    <w:rPr>
      <w:rFonts w:ascii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-hajdina.mb@guest.arnes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-hajdina.mb@guest.arnes.s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OSNOVNA ŠOLA HAJDINA                                                                  Sp. Hajdina 24, 2288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DF89F2-BDDD-460D-BBC2-7DEFE6C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Hišni red</vt:lpstr>
    </vt:vector>
  </TitlesOfParts>
  <Company>Ministrstvo za Šolstvo in Šport</Company>
  <LinksUpToDate>false</LinksUpToDate>
  <CharactersWithSpaces>32145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Hišni red</dc:title>
  <dc:creator>Uporabnik</dc:creator>
  <cp:lastModifiedBy>Toshiba</cp:lastModifiedBy>
  <cp:revision>3</cp:revision>
  <cp:lastPrinted>2011-06-20T11:18:00Z</cp:lastPrinted>
  <dcterms:created xsi:type="dcterms:W3CDTF">2016-04-14T05:51:00Z</dcterms:created>
  <dcterms:modified xsi:type="dcterms:W3CDTF">2016-04-14T05:55:00Z</dcterms:modified>
</cp:coreProperties>
</file>